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B257" w14:textId="00B855F9" w:rsidR="00767F16" w:rsidRPr="004B5691" w:rsidRDefault="00767F16" w:rsidP="00767F16">
      <w:pPr>
        <w:pStyle w:val="Heading1"/>
        <w:spacing w:before="0" w:after="0" w:line="240" w:lineRule="auto"/>
        <w:rPr>
          <w:rFonts w:ascii="Arial" w:hAnsi="Arial" w:cs="Arial"/>
          <w:b/>
          <w:color w:val="0F2B71"/>
          <w:sz w:val="56"/>
          <w:szCs w:val="56"/>
        </w:rPr>
      </w:pPr>
      <w:bookmarkStart w:id="0" w:name="_Hlk202878984"/>
      <w:r w:rsidRPr="004B5691">
        <w:rPr>
          <w:rFonts w:ascii="Arial" w:hAnsi="Arial" w:cs="Arial"/>
          <w:b/>
          <w:color w:val="0F2B71"/>
          <w:sz w:val="56"/>
          <w:szCs w:val="56"/>
        </w:rPr>
        <w:t xml:space="preserve">Week </w:t>
      </w:r>
      <w:r w:rsidRPr="004B5691">
        <w:rPr>
          <w:rFonts w:ascii="Arial" w:hAnsi="Arial" w:cs="Arial"/>
          <w:noProof/>
          <w:sz w:val="56"/>
          <w:szCs w:val="56"/>
        </w:rPr>
        <w:drawing>
          <wp:anchor distT="114300" distB="114300" distL="114300" distR="114300" simplePos="0" relativeHeight="251659264" behindDoc="0" locked="0" layoutInCell="1" hidden="0" allowOverlap="1" wp14:anchorId="05132F68" wp14:editId="4C0E524B">
            <wp:simplePos x="0" y="0"/>
            <wp:positionH relativeFrom="column">
              <wp:posOffset>4643438</wp:posOffset>
            </wp:positionH>
            <wp:positionV relativeFrom="paragraph">
              <wp:posOffset>114300</wp:posOffset>
            </wp:positionV>
            <wp:extent cx="1300163" cy="890852"/>
            <wp:effectExtent l="0" t="0" r="0" b="0"/>
            <wp:wrapSquare wrapText="bothSides" distT="114300" distB="114300" distL="114300" distR="114300"/>
            <wp:docPr id="3" name="image1.png" descr="A logo with yellow wheat ears&#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1.png" descr="A logo with yellow wheat ears&#10;&#10;AI-generated content may be incorrect."/>
                    <pic:cNvPicPr preferRelativeResize="0"/>
                  </pic:nvPicPr>
                  <pic:blipFill>
                    <a:blip r:embed="rId7"/>
                    <a:srcRect/>
                    <a:stretch>
                      <a:fillRect/>
                    </a:stretch>
                  </pic:blipFill>
                  <pic:spPr>
                    <a:xfrm>
                      <a:off x="0" y="0"/>
                      <a:ext cx="1300163" cy="890852"/>
                    </a:xfrm>
                    <a:prstGeom prst="rect">
                      <a:avLst/>
                    </a:prstGeom>
                    <a:ln/>
                  </pic:spPr>
                </pic:pic>
              </a:graphicData>
            </a:graphic>
          </wp:anchor>
        </w:drawing>
      </w:r>
      <w:r>
        <w:rPr>
          <w:rFonts w:ascii="Arial" w:hAnsi="Arial" w:cs="Arial"/>
          <w:b/>
          <w:color w:val="0F2B71"/>
          <w:sz w:val="56"/>
          <w:szCs w:val="56"/>
        </w:rPr>
        <w:t>3</w:t>
      </w:r>
      <w:r w:rsidRPr="004B5691">
        <w:rPr>
          <w:rFonts w:ascii="Arial" w:hAnsi="Arial" w:cs="Arial"/>
          <w:b/>
          <w:color w:val="0F2B71"/>
          <w:sz w:val="56"/>
          <w:szCs w:val="56"/>
        </w:rPr>
        <w:t xml:space="preserve">: </w:t>
      </w:r>
      <w:r>
        <w:rPr>
          <w:rFonts w:ascii="Arial" w:hAnsi="Arial" w:cs="Arial"/>
          <w:b/>
          <w:color w:val="0F2B71"/>
          <w:sz w:val="56"/>
          <w:szCs w:val="56"/>
        </w:rPr>
        <w:t>Adult Bible Study</w:t>
      </w:r>
    </w:p>
    <w:p w14:paraId="7A897D08" w14:textId="255A4D38" w:rsidR="00767F16" w:rsidRPr="00D168C4" w:rsidRDefault="00767F16" w:rsidP="00767F16">
      <w:pPr>
        <w:pStyle w:val="Heading1"/>
        <w:spacing w:before="0" w:after="0" w:line="240" w:lineRule="auto"/>
        <w:rPr>
          <w:rFonts w:ascii="Arial" w:hAnsi="Arial" w:cs="Arial"/>
          <w:b/>
          <w:color w:val="0F2B71"/>
          <w:sz w:val="28"/>
          <w:szCs w:val="24"/>
        </w:rPr>
      </w:pPr>
      <w:bookmarkStart w:id="1" w:name="_xqi87ga8ffl1" w:colFirst="0" w:colLast="0"/>
      <w:bookmarkEnd w:id="1"/>
      <w:r w:rsidRPr="00D168C4">
        <w:rPr>
          <w:rFonts w:ascii="Arial" w:hAnsi="Arial" w:cs="Arial"/>
          <w:b/>
          <w:color w:val="0F2B71"/>
          <w:sz w:val="28"/>
          <w:szCs w:val="24"/>
        </w:rPr>
        <w:t>Bearing Witness to People Who Are NOT Like You</w:t>
      </w:r>
    </w:p>
    <w:p w14:paraId="078E9C69" w14:textId="7E6336C3" w:rsidR="00767F16" w:rsidRDefault="00767F16" w:rsidP="00BC0553">
      <w:pPr>
        <w:pStyle w:val="Heading1"/>
        <w:spacing w:before="0" w:after="0" w:line="240" w:lineRule="auto"/>
        <w:rPr>
          <w:rFonts w:ascii="Arial" w:hAnsi="Arial" w:cs="Arial"/>
          <w:b/>
          <w:color w:val="0F2B71"/>
          <w:sz w:val="32"/>
          <w:szCs w:val="28"/>
        </w:rPr>
      </w:pPr>
      <w:r w:rsidRPr="00D168C4">
        <w:rPr>
          <w:rFonts w:ascii="Arial" w:hAnsi="Arial" w:cs="Arial"/>
          <w:b/>
          <w:color w:val="0F2B71"/>
          <w:sz w:val="32"/>
          <w:szCs w:val="28"/>
        </w:rPr>
        <w:t>Acts 10</w:t>
      </w:r>
    </w:p>
    <w:p w14:paraId="5950C6C1" w14:textId="77777777" w:rsidR="00D168C4" w:rsidRPr="00D168C4" w:rsidRDefault="00D168C4" w:rsidP="00D168C4"/>
    <w:p w14:paraId="5FC9812F" w14:textId="77777777" w:rsidR="00BC0553" w:rsidRPr="00D168C4" w:rsidRDefault="00BC0553" w:rsidP="00BC0553">
      <w:pPr>
        <w:rPr>
          <w:sz w:val="20"/>
          <w:szCs w:val="18"/>
        </w:rPr>
      </w:pPr>
      <w:r w:rsidRPr="00D168C4">
        <w:rPr>
          <w:b/>
          <w:bCs/>
          <w:color w:val="0F2B71"/>
          <w:sz w:val="28"/>
          <w:szCs w:val="28"/>
        </w:rPr>
        <w:t xml:space="preserve">Author: </w:t>
      </w:r>
      <w:r w:rsidRPr="00D168C4">
        <w:rPr>
          <w:b/>
          <w:bCs/>
          <w:i/>
          <w:iCs/>
          <w:color w:val="0F2B71"/>
          <w:sz w:val="28"/>
          <w:szCs w:val="28"/>
        </w:rPr>
        <w:t>Rev. Bill Kirkemo</w:t>
      </w:r>
    </w:p>
    <w:bookmarkEnd w:id="0"/>
    <w:p w14:paraId="6B4FE8CE" w14:textId="77777777" w:rsidR="004D0476" w:rsidRPr="009C73BF" w:rsidRDefault="004D0476" w:rsidP="009C73BF">
      <w:pPr>
        <w:spacing w:after="0" w:line="240" w:lineRule="auto"/>
        <w:jc w:val="both"/>
        <w:rPr>
          <w:rFonts w:ascii="Arial" w:hAnsi="Arial" w:cs="Arial"/>
          <w:b/>
          <w:bCs/>
          <w:szCs w:val="24"/>
        </w:rPr>
      </w:pPr>
    </w:p>
    <w:p w14:paraId="73A30F0F" w14:textId="77777777" w:rsidR="004D0476" w:rsidRPr="009C73BF" w:rsidRDefault="004D0476" w:rsidP="009C73BF">
      <w:pPr>
        <w:pStyle w:val="ListParagraph"/>
        <w:numPr>
          <w:ilvl w:val="0"/>
          <w:numId w:val="1"/>
        </w:numPr>
        <w:spacing w:after="0" w:line="240" w:lineRule="auto"/>
        <w:jc w:val="both"/>
        <w:rPr>
          <w:rFonts w:ascii="Arial" w:hAnsi="Arial" w:cs="Arial"/>
          <w:b/>
          <w:bCs/>
          <w:szCs w:val="24"/>
        </w:rPr>
      </w:pPr>
      <w:r w:rsidRPr="009C73BF">
        <w:rPr>
          <w:rFonts w:ascii="Arial" w:hAnsi="Arial" w:cs="Arial"/>
          <w:b/>
          <w:bCs/>
          <w:szCs w:val="24"/>
        </w:rPr>
        <w:t>Lesson Goals:</w:t>
      </w:r>
    </w:p>
    <w:p w14:paraId="5185A5C3" w14:textId="54781FB7" w:rsidR="004D0476" w:rsidRPr="009C73BF" w:rsidRDefault="004D0476" w:rsidP="009C73BF">
      <w:pPr>
        <w:pStyle w:val="ListParagraph"/>
        <w:numPr>
          <w:ilvl w:val="1"/>
          <w:numId w:val="1"/>
        </w:numPr>
        <w:spacing w:after="0" w:line="240" w:lineRule="auto"/>
        <w:jc w:val="both"/>
        <w:rPr>
          <w:rFonts w:ascii="Arial" w:hAnsi="Arial" w:cs="Arial"/>
          <w:b/>
          <w:bCs/>
          <w:szCs w:val="24"/>
        </w:rPr>
      </w:pPr>
      <w:r w:rsidRPr="009C73BF">
        <w:rPr>
          <w:rFonts w:ascii="Arial" w:hAnsi="Arial" w:cs="Arial"/>
          <w:b/>
          <w:bCs/>
          <w:szCs w:val="24"/>
        </w:rPr>
        <w:t>Head:</w:t>
      </w:r>
      <w:r w:rsidR="00E6461F">
        <w:rPr>
          <w:rFonts w:ascii="Arial" w:hAnsi="Arial" w:cs="Arial"/>
          <w:b/>
          <w:bCs/>
          <w:szCs w:val="24"/>
        </w:rPr>
        <w:t xml:space="preserve"> </w:t>
      </w:r>
      <w:r w:rsidR="00E6461F">
        <w:rPr>
          <w:rFonts w:ascii="Arial" w:hAnsi="Arial" w:cs="Arial"/>
          <w:szCs w:val="24"/>
        </w:rPr>
        <w:t xml:space="preserve">While our hearts may be pure because of God’s forgiveness, we will not always know all there is to know about God and His love and compassion for others. </w:t>
      </w:r>
    </w:p>
    <w:p w14:paraId="0F3518A9" w14:textId="2769237E" w:rsidR="004D0476" w:rsidRPr="009C73BF" w:rsidRDefault="004D0476" w:rsidP="009C73BF">
      <w:pPr>
        <w:pStyle w:val="ListParagraph"/>
        <w:numPr>
          <w:ilvl w:val="1"/>
          <w:numId w:val="1"/>
        </w:numPr>
        <w:spacing w:after="0" w:line="240" w:lineRule="auto"/>
        <w:jc w:val="both"/>
        <w:rPr>
          <w:rFonts w:ascii="Arial" w:hAnsi="Arial" w:cs="Arial"/>
          <w:b/>
          <w:bCs/>
          <w:szCs w:val="24"/>
        </w:rPr>
      </w:pPr>
      <w:r w:rsidRPr="009C73BF">
        <w:rPr>
          <w:rFonts w:ascii="Arial" w:hAnsi="Arial" w:cs="Arial"/>
          <w:b/>
          <w:bCs/>
          <w:szCs w:val="24"/>
        </w:rPr>
        <w:t>Heart:</w:t>
      </w:r>
      <w:r w:rsidR="00E6461F">
        <w:rPr>
          <w:rFonts w:ascii="Arial" w:hAnsi="Arial" w:cs="Arial"/>
          <w:szCs w:val="24"/>
        </w:rPr>
        <w:t xml:space="preserve"> While our hearts may be pure because of God’s forgiveness, we will always have more grace and love to experience in our relationship with God and with others. </w:t>
      </w:r>
    </w:p>
    <w:p w14:paraId="02FFD7AD" w14:textId="182EDF7C" w:rsidR="004D0476" w:rsidRPr="009C73BF" w:rsidRDefault="004D0476" w:rsidP="009C73BF">
      <w:pPr>
        <w:pStyle w:val="ListParagraph"/>
        <w:numPr>
          <w:ilvl w:val="1"/>
          <w:numId w:val="1"/>
        </w:numPr>
        <w:spacing w:after="0" w:line="240" w:lineRule="auto"/>
        <w:jc w:val="both"/>
        <w:rPr>
          <w:rFonts w:ascii="Arial" w:hAnsi="Arial" w:cs="Arial"/>
          <w:b/>
          <w:bCs/>
          <w:szCs w:val="24"/>
        </w:rPr>
      </w:pPr>
      <w:r w:rsidRPr="009C73BF">
        <w:rPr>
          <w:rFonts w:ascii="Arial" w:hAnsi="Arial" w:cs="Arial"/>
          <w:b/>
          <w:bCs/>
          <w:szCs w:val="24"/>
        </w:rPr>
        <w:t>Hands:</w:t>
      </w:r>
      <w:r w:rsidR="00E6461F">
        <w:rPr>
          <w:rFonts w:ascii="Arial" w:hAnsi="Arial" w:cs="Arial"/>
          <w:szCs w:val="24"/>
        </w:rPr>
        <w:t xml:space="preserve"> Being able to reach out and find commonalities amid our differences is an essential part of being an effective and authentic witness of the Gospel of Jesus Christ. </w:t>
      </w:r>
    </w:p>
    <w:p w14:paraId="2C01B7E1" w14:textId="77777777" w:rsidR="004D0476" w:rsidRPr="009C73BF" w:rsidRDefault="004D0476" w:rsidP="009C73BF">
      <w:pPr>
        <w:spacing w:after="0" w:line="240" w:lineRule="auto"/>
        <w:jc w:val="both"/>
        <w:rPr>
          <w:rFonts w:ascii="Arial" w:hAnsi="Arial" w:cs="Arial"/>
          <w:b/>
          <w:bCs/>
          <w:szCs w:val="24"/>
        </w:rPr>
      </w:pPr>
    </w:p>
    <w:p w14:paraId="58F7F6C6" w14:textId="77777777" w:rsidR="004D0476" w:rsidRPr="009C73BF" w:rsidRDefault="004D0476" w:rsidP="009C73BF">
      <w:pPr>
        <w:pStyle w:val="ListParagraph"/>
        <w:numPr>
          <w:ilvl w:val="0"/>
          <w:numId w:val="1"/>
        </w:numPr>
        <w:spacing w:after="0" w:line="240" w:lineRule="auto"/>
        <w:jc w:val="both"/>
        <w:rPr>
          <w:rFonts w:ascii="Arial" w:hAnsi="Arial" w:cs="Arial"/>
          <w:b/>
          <w:bCs/>
          <w:szCs w:val="24"/>
        </w:rPr>
      </w:pPr>
      <w:r w:rsidRPr="009C73BF">
        <w:rPr>
          <w:rFonts w:ascii="Arial" w:hAnsi="Arial" w:cs="Arial"/>
          <w:b/>
          <w:bCs/>
          <w:szCs w:val="24"/>
        </w:rPr>
        <w:t>Lesson Summary:</w:t>
      </w:r>
    </w:p>
    <w:p w14:paraId="5FC33C6B" w14:textId="1B39257A" w:rsidR="005F66E2" w:rsidRPr="009C73BF" w:rsidRDefault="005F66E2" w:rsidP="009C73BF">
      <w:pPr>
        <w:pStyle w:val="ListParagraph"/>
        <w:numPr>
          <w:ilvl w:val="1"/>
          <w:numId w:val="1"/>
        </w:numPr>
        <w:spacing w:after="0" w:line="240" w:lineRule="auto"/>
        <w:jc w:val="both"/>
        <w:rPr>
          <w:rFonts w:ascii="Arial" w:hAnsi="Arial" w:cs="Arial"/>
          <w:b/>
          <w:bCs/>
          <w:szCs w:val="24"/>
        </w:rPr>
      </w:pPr>
      <w:r w:rsidRPr="009C73BF">
        <w:rPr>
          <w:rFonts w:ascii="Arial" w:hAnsi="Arial" w:cs="Arial"/>
          <w:szCs w:val="24"/>
        </w:rPr>
        <w:t xml:space="preserve">Does the Chrisitan </w:t>
      </w:r>
      <w:r w:rsidR="009C73BF">
        <w:rPr>
          <w:rFonts w:ascii="Arial" w:hAnsi="Arial" w:cs="Arial"/>
          <w:szCs w:val="24"/>
        </w:rPr>
        <w:t>G</w:t>
      </w:r>
      <w:r w:rsidRPr="009C73BF">
        <w:rPr>
          <w:rFonts w:ascii="Arial" w:hAnsi="Arial" w:cs="Arial"/>
          <w:szCs w:val="24"/>
        </w:rPr>
        <w:t>ospel extend beyond Jews? To what extent are Jew</w:t>
      </w:r>
      <w:r w:rsidR="00767F16">
        <w:rPr>
          <w:rFonts w:ascii="Arial" w:hAnsi="Arial" w:cs="Arial"/>
          <w:szCs w:val="24"/>
        </w:rPr>
        <w:t>ish Christians</w:t>
      </w:r>
      <w:r w:rsidRPr="009C73BF">
        <w:rPr>
          <w:rFonts w:ascii="Arial" w:hAnsi="Arial" w:cs="Arial"/>
          <w:szCs w:val="24"/>
        </w:rPr>
        <w:t xml:space="preserve"> supposed to look at Gentiles differently because of Jesus?</w:t>
      </w:r>
      <w:r w:rsidR="009C73BF" w:rsidRPr="009C73BF">
        <w:rPr>
          <w:rFonts w:ascii="Arial" w:hAnsi="Arial" w:cs="Arial"/>
          <w:szCs w:val="24"/>
        </w:rPr>
        <w:t xml:space="preserve"> </w:t>
      </w:r>
      <w:r w:rsidRPr="009C73BF">
        <w:rPr>
          <w:rFonts w:ascii="Arial" w:hAnsi="Arial" w:cs="Arial"/>
          <w:szCs w:val="24"/>
        </w:rPr>
        <w:t xml:space="preserve">We assume </w:t>
      </w:r>
      <w:r w:rsidR="009C73BF">
        <w:rPr>
          <w:rFonts w:ascii="Arial" w:hAnsi="Arial" w:cs="Arial"/>
          <w:szCs w:val="24"/>
        </w:rPr>
        <w:t xml:space="preserve">quick and </w:t>
      </w:r>
      <w:r w:rsidRPr="009C73BF">
        <w:rPr>
          <w:rFonts w:ascii="Arial" w:hAnsi="Arial" w:cs="Arial"/>
          <w:szCs w:val="24"/>
        </w:rPr>
        <w:t>easy answers to these questions</w:t>
      </w:r>
      <w:r w:rsidR="009C73BF">
        <w:rPr>
          <w:rFonts w:ascii="Arial" w:hAnsi="Arial" w:cs="Arial"/>
          <w:szCs w:val="24"/>
        </w:rPr>
        <w:t xml:space="preserve"> today</w:t>
      </w:r>
      <w:r w:rsidRPr="009C73BF">
        <w:rPr>
          <w:rFonts w:ascii="Arial" w:hAnsi="Arial" w:cs="Arial"/>
          <w:szCs w:val="24"/>
        </w:rPr>
        <w:t>, but the answers were not quick or easy in the first century.</w:t>
      </w:r>
      <w:r w:rsidR="009C73BF" w:rsidRPr="009C73BF">
        <w:rPr>
          <w:rFonts w:ascii="Arial" w:hAnsi="Arial" w:cs="Arial"/>
          <w:szCs w:val="24"/>
        </w:rPr>
        <w:t xml:space="preserve"> </w:t>
      </w:r>
      <w:r w:rsidRPr="009C73BF">
        <w:rPr>
          <w:rFonts w:ascii="Arial" w:hAnsi="Arial" w:cs="Arial"/>
          <w:szCs w:val="24"/>
        </w:rPr>
        <w:t xml:space="preserve">This passage records God’s revelation to Peter the </w:t>
      </w:r>
      <w:r w:rsidR="00767F16">
        <w:rPr>
          <w:rFonts w:ascii="Arial" w:hAnsi="Arial" w:cs="Arial"/>
          <w:szCs w:val="24"/>
        </w:rPr>
        <w:t xml:space="preserve">fact that the </w:t>
      </w:r>
      <w:r w:rsidRPr="009C73BF">
        <w:rPr>
          <w:rFonts w:ascii="Arial" w:hAnsi="Arial" w:cs="Arial"/>
          <w:szCs w:val="24"/>
        </w:rPr>
        <w:t>Gospel was for all people, not just for the Jews.</w:t>
      </w:r>
      <w:r w:rsidR="009C73BF" w:rsidRPr="009C73BF">
        <w:rPr>
          <w:rFonts w:ascii="Arial" w:hAnsi="Arial" w:cs="Arial"/>
          <w:szCs w:val="24"/>
        </w:rPr>
        <w:t xml:space="preserve"> </w:t>
      </w:r>
      <w:r w:rsidRPr="009C73BF">
        <w:rPr>
          <w:rFonts w:ascii="Arial" w:hAnsi="Arial" w:cs="Arial"/>
          <w:szCs w:val="24"/>
        </w:rPr>
        <w:t>We may think it is odd Peter did not already understand this, but in Peter’s time and place, the Jews understood the promised Messiah would be a Jew to help save Jews</w:t>
      </w:r>
      <w:r w:rsidR="009C73BF">
        <w:rPr>
          <w:rFonts w:ascii="Arial" w:hAnsi="Arial" w:cs="Arial"/>
          <w:szCs w:val="24"/>
        </w:rPr>
        <w:t xml:space="preserve"> from the Gentiles</w:t>
      </w:r>
      <w:r w:rsidR="002C5310">
        <w:rPr>
          <w:rFonts w:ascii="Arial" w:hAnsi="Arial" w:cs="Arial"/>
          <w:szCs w:val="24"/>
        </w:rPr>
        <w:t xml:space="preserve"> (a Gentile is simply anyone who is not a Jew)</w:t>
      </w:r>
      <w:r w:rsidRPr="009C73BF">
        <w:rPr>
          <w:rFonts w:ascii="Arial" w:hAnsi="Arial" w:cs="Arial"/>
          <w:szCs w:val="24"/>
        </w:rPr>
        <w:t>.</w:t>
      </w:r>
      <w:r w:rsidR="009C73BF" w:rsidRPr="009C73BF">
        <w:rPr>
          <w:rFonts w:ascii="Arial" w:hAnsi="Arial" w:cs="Arial"/>
          <w:szCs w:val="24"/>
        </w:rPr>
        <w:t xml:space="preserve"> </w:t>
      </w:r>
      <w:r w:rsidRPr="009C73BF">
        <w:rPr>
          <w:rFonts w:ascii="Arial" w:hAnsi="Arial" w:cs="Arial"/>
          <w:szCs w:val="24"/>
        </w:rPr>
        <w:t>Although Jesus had healed, taught, and saved many non-Jews during his ministry, it appears Peter had understood those times to be exceptions to the rule of Jewish preference by God</w:t>
      </w:r>
      <w:r w:rsidR="009C73BF">
        <w:rPr>
          <w:rFonts w:ascii="Arial" w:hAnsi="Arial" w:cs="Arial"/>
          <w:szCs w:val="24"/>
        </w:rPr>
        <w:t>, not the rule</w:t>
      </w:r>
      <w:r w:rsidRPr="009C73BF">
        <w:rPr>
          <w:rFonts w:ascii="Arial" w:hAnsi="Arial" w:cs="Arial"/>
          <w:szCs w:val="24"/>
        </w:rPr>
        <w:t>.</w:t>
      </w:r>
      <w:r w:rsidR="009C73BF" w:rsidRPr="009C73BF">
        <w:rPr>
          <w:rFonts w:ascii="Arial" w:hAnsi="Arial" w:cs="Arial"/>
          <w:szCs w:val="24"/>
        </w:rPr>
        <w:t xml:space="preserve"> </w:t>
      </w:r>
      <w:r w:rsidRPr="009C73BF">
        <w:rPr>
          <w:rFonts w:ascii="Arial" w:hAnsi="Arial" w:cs="Arial"/>
          <w:szCs w:val="24"/>
        </w:rPr>
        <w:t xml:space="preserve">Now, as we hear in </w:t>
      </w:r>
      <w:r w:rsidR="009C73BF">
        <w:rPr>
          <w:rFonts w:ascii="Arial" w:hAnsi="Arial" w:cs="Arial"/>
          <w:szCs w:val="24"/>
        </w:rPr>
        <w:t>Acts 10</w:t>
      </w:r>
      <w:r w:rsidRPr="009C73BF">
        <w:rPr>
          <w:rFonts w:ascii="Arial" w:hAnsi="Arial" w:cs="Arial"/>
          <w:szCs w:val="24"/>
        </w:rPr>
        <w:t>, God has made clear to Peter there is no divine preference, all are invited to enjoy the salvation bought by the blood of Jesus Christ.</w:t>
      </w:r>
      <w:r w:rsidR="009C73BF" w:rsidRPr="009C73BF">
        <w:rPr>
          <w:rFonts w:ascii="Arial" w:hAnsi="Arial" w:cs="Arial"/>
          <w:szCs w:val="24"/>
        </w:rPr>
        <w:t xml:space="preserve"> </w:t>
      </w:r>
    </w:p>
    <w:p w14:paraId="3BC2F813" w14:textId="77777777" w:rsidR="004D0476" w:rsidRPr="009C73BF" w:rsidRDefault="004D0476" w:rsidP="009C73BF">
      <w:pPr>
        <w:spacing w:after="0" w:line="240" w:lineRule="auto"/>
        <w:jc w:val="both"/>
        <w:rPr>
          <w:rFonts w:ascii="Arial" w:hAnsi="Arial" w:cs="Arial"/>
          <w:b/>
          <w:bCs/>
          <w:szCs w:val="24"/>
        </w:rPr>
      </w:pPr>
    </w:p>
    <w:p w14:paraId="41B3CB31" w14:textId="0F19B73F" w:rsidR="004D0476" w:rsidRPr="009C73BF" w:rsidRDefault="004D0476" w:rsidP="009C73BF">
      <w:pPr>
        <w:pStyle w:val="ListParagraph"/>
        <w:numPr>
          <w:ilvl w:val="0"/>
          <w:numId w:val="1"/>
        </w:numPr>
        <w:spacing w:after="0" w:line="240" w:lineRule="auto"/>
        <w:jc w:val="both"/>
        <w:rPr>
          <w:rFonts w:ascii="Arial" w:hAnsi="Arial" w:cs="Arial"/>
          <w:b/>
          <w:bCs/>
          <w:szCs w:val="24"/>
        </w:rPr>
      </w:pPr>
      <w:r w:rsidRPr="009C73BF">
        <w:rPr>
          <w:rFonts w:ascii="Arial" w:hAnsi="Arial" w:cs="Arial"/>
          <w:b/>
          <w:bCs/>
          <w:szCs w:val="24"/>
        </w:rPr>
        <w:t xml:space="preserve">Text </w:t>
      </w:r>
      <w:r w:rsidR="00767F16">
        <w:rPr>
          <w:rFonts w:ascii="Arial" w:hAnsi="Arial" w:cs="Arial"/>
          <w:b/>
          <w:bCs/>
          <w:szCs w:val="24"/>
        </w:rPr>
        <w:t>Background</w:t>
      </w:r>
      <w:r w:rsidRPr="009C73BF">
        <w:rPr>
          <w:rFonts w:ascii="Arial" w:hAnsi="Arial" w:cs="Arial"/>
          <w:b/>
          <w:bCs/>
          <w:szCs w:val="24"/>
        </w:rPr>
        <w:t>:</w:t>
      </w:r>
    </w:p>
    <w:p w14:paraId="0D9324F0" w14:textId="02BC5630" w:rsidR="00D02323" w:rsidRPr="009C73BF" w:rsidRDefault="009C73BF" w:rsidP="009C73BF">
      <w:pPr>
        <w:pStyle w:val="ListParagraph"/>
        <w:numPr>
          <w:ilvl w:val="1"/>
          <w:numId w:val="1"/>
        </w:numPr>
        <w:spacing w:after="0" w:line="240" w:lineRule="auto"/>
        <w:jc w:val="both"/>
        <w:rPr>
          <w:rFonts w:ascii="Arial" w:hAnsi="Arial" w:cs="Arial"/>
          <w:b/>
          <w:bCs/>
          <w:szCs w:val="24"/>
        </w:rPr>
      </w:pPr>
      <w:r>
        <w:rPr>
          <w:rFonts w:ascii="Arial" w:hAnsi="Arial" w:cs="Arial"/>
          <w:b/>
          <w:bCs/>
          <w:szCs w:val="24"/>
        </w:rPr>
        <w:t xml:space="preserve">Verses 1-8 </w:t>
      </w:r>
      <w:r w:rsidR="00D02323" w:rsidRPr="009C73BF">
        <w:rPr>
          <w:rFonts w:ascii="Arial" w:hAnsi="Arial" w:cs="Arial"/>
          <w:szCs w:val="24"/>
        </w:rPr>
        <w:t>Cornelius</w:t>
      </w:r>
      <w:r w:rsidR="005F66E2" w:rsidRPr="009C73BF">
        <w:rPr>
          <w:rFonts w:ascii="Arial" w:hAnsi="Arial" w:cs="Arial"/>
          <w:szCs w:val="24"/>
        </w:rPr>
        <w:t xml:space="preserve"> was a</w:t>
      </w:r>
      <w:r w:rsidR="00D02323" w:rsidRPr="009C73BF">
        <w:rPr>
          <w:rFonts w:ascii="Arial" w:hAnsi="Arial" w:cs="Arial"/>
          <w:b/>
          <w:bCs/>
          <w:szCs w:val="24"/>
        </w:rPr>
        <w:t xml:space="preserve"> </w:t>
      </w:r>
      <w:r w:rsidR="00D02323" w:rsidRPr="009C73BF">
        <w:rPr>
          <w:rFonts w:ascii="Arial" w:hAnsi="Arial" w:cs="Arial"/>
          <w:szCs w:val="24"/>
        </w:rPr>
        <w:t>Roman commander</w:t>
      </w:r>
      <w:r w:rsidR="005F66E2" w:rsidRPr="009C73BF">
        <w:rPr>
          <w:rFonts w:ascii="Arial" w:hAnsi="Arial" w:cs="Arial"/>
          <w:szCs w:val="24"/>
        </w:rPr>
        <w:t>, overseeing</w:t>
      </w:r>
      <w:r w:rsidR="00D02323" w:rsidRPr="009C73BF">
        <w:rPr>
          <w:rFonts w:ascii="Arial" w:hAnsi="Arial" w:cs="Arial"/>
          <w:szCs w:val="24"/>
        </w:rPr>
        <w:t xml:space="preserve"> 100 men.</w:t>
      </w:r>
      <w:r w:rsidRPr="009C73BF">
        <w:rPr>
          <w:rFonts w:ascii="Arial" w:hAnsi="Arial" w:cs="Arial"/>
          <w:szCs w:val="24"/>
        </w:rPr>
        <w:t xml:space="preserve"> </w:t>
      </w:r>
      <w:r w:rsidR="005F66E2" w:rsidRPr="009C73BF">
        <w:rPr>
          <w:rFonts w:ascii="Arial" w:hAnsi="Arial" w:cs="Arial"/>
          <w:szCs w:val="24"/>
        </w:rPr>
        <w:t xml:space="preserve">However, he was also a </w:t>
      </w:r>
      <w:r w:rsidR="00D02323" w:rsidRPr="009C73BF">
        <w:rPr>
          <w:rFonts w:ascii="Arial" w:hAnsi="Arial" w:cs="Arial"/>
          <w:szCs w:val="24"/>
        </w:rPr>
        <w:t xml:space="preserve">Gentile with great respect for the Jewish </w:t>
      </w:r>
      <w:r w:rsidRPr="009C73BF">
        <w:rPr>
          <w:rFonts w:ascii="Arial" w:hAnsi="Arial" w:cs="Arial"/>
          <w:szCs w:val="24"/>
        </w:rPr>
        <w:t>God and</w:t>
      </w:r>
      <w:r w:rsidR="00D02323" w:rsidRPr="009C73BF">
        <w:rPr>
          <w:rFonts w:ascii="Arial" w:hAnsi="Arial" w:cs="Arial"/>
          <w:szCs w:val="24"/>
        </w:rPr>
        <w:t xml:space="preserve"> modeled his life after the Jewish expectations of piety: </w:t>
      </w:r>
      <w:r>
        <w:rPr>
          <w:rFonts w:ascii="Arial" w:hAnsi="Arial" w:cs="Arial"/>
          <w:szCs w:val="24"/>
        </w:rPr>
        <w:t>he was d</w:t>
      </w:r>
      <w:r w:rsidR="00D02323" w:rsidRPr="009C73BF">
        <w:rPr>
          <w:rFonts w:ascii="Arial" w:hAnsi="Arial" w:cs="Arial"/>
          <w:szCs w:val="24"/>
        </w:rPr>
        <w:t xml:space="preserve">evout, </w:t>
      </w:r>
      <w:r w:rsidR="005F66E2" w:rsidRPr="009C73BF">
        <w:rPr>
          <w:rFonts w:ascii="Arial" w:hAnsi="Arial" w:cs="Arial"/>
          <w:szCs w:val="24"/>
        </w:rPr>
        <w:t xml:space="preserve">a </w:t>
      </w:r>
      <w:r w:rsidR="00D02323" w:rsidRPr="009C73BF">
        <w:rPr>
          <w:rFonts w:ascii="Arial" w:hAnsi="Arial" w:cs="Arial"/>
          <w:szCs w:val="24"/>
        </w:rPr>
        <w:t xml:space="preserve">God fearer, generous, </w:t>
      </w:r>
      <w:r w:rsidR="005F66E2" w:rsidRPr="009C73BF">
        <w:rPr>
          <w:rFonts w:ascii="Arial" w:hAnsi="Arial" w:cs="Arial"/>
          <w:szCs w:val="24"/>
        </w:rPr>
        <w:t xml:space="preserve">and </w:t>
      </w:r>
      <w:r w:rsidR="00D02323" w:rsidRPr="009C73BF">
        <w:rPr>
          <w:rFonts w:ascii="Arial" w:hAnsi="Arial" w:cs="Arial"/>
          <w:szCs w:val="24"/>
        </w:rPr>
        <w:t xml:space="preserve">prayed regularly. </w:t>
      </w:r>
      <w:r w:rsidR="005F66E2" w:rsidRPr="009C73BF">
        <w:rPr>
          <w:rFonts w:ascii="Arial" w:hAnsi="Arial" w:cs="Arial"/>
          <w:szCs w:val="24"/>
        </w:rPr>
        <w:t xml:space="preserve">In a vision he saw an angel who told him he pleased God, and he was to send for Peter. </w:t>
      </w:r>
    </w:p>
    <w:p w14:paraId="1DF349F5" w14:textId="12CCA418" w:rsidR="000F3553" w:rsidRPr="009C73BF" w:rsidRDefault="009C73BF" w:rsidP="009C73BF">
      <w:pPr>
        <w:pStyle w:val="ListParagraph"/>
        <w:numPr>
          <w:ilvl w:val="1"/>
          <w:numId w:val="1"/>
        </w:numPr>
        <w:spacing w:after="0" w:line="240" w:lineRule="auto"/>
        <w:jc w:val="both"/>
        <w:rPr>
          <w:rFonts w:ascii="Arial" w:hAnsi="Arial" w:cs="Arial"/>
          <w:b/>
          <w:bCs/>
          <w:szCs w:val="24"/>
        </w:rPr>
      </w:pPr>
      <w:r>
        <w:rPr>
          <w:rFonts w:ascii="Arial" w:hAnsi="Arial" w:cs="Arial"/>
          <w:b/>
          <w:bCs/>
          <w:szCs w:val="24"/>
        </w:rPr>
        <w:lastRenderedPageBreak/>
        <w:t>Verses 9-</w:t>
      </w:r>
      <w:r w:rsidR="002C5310">
        <w:rPr>
          <w:rFonts w:ascii="Arial" w:hAnsi="Arial" w:cs="Arial"/>
          <w:b/>
          <w:bCs/>
          <w:szCs w:val="24"/>
        </w:rPr>
        <w:t>16</w:t>
      </w:r>
      <w:r w:rsidR="00767F16">
        <w:rPr>
          <w:rFonts w:ascii="Arial" w:hAnsi="Arial" w:cs="Arial"/>
          <w:b/>
          <w:bCs/>
          <w:szCs w:val="24"/>
        </w:rPr>
        <w:t xml:space="preserve"> </w:t>
      </w:r>
      <w:r w:rsidR="00D02323" w:rsidRPr="009C73BF">
        <w:rPr>
          <w:rFonts w:ascii="Arial" w:hAnsi="Arial" w:cs="Arial"/>
          <w:szCs w:val="24"/>
        </w:rPr>
        <w:t>Peter</w:t>
      </w:r>
      <w:r w:rsidR="005F66E2" w:rsidRPr="009C73BF">
        <w:rPr>
          <w:rFonts w:ascii="Arial" w:hAnsi="Arial" w:cs="Arial"/>
          <w:szCs w:val="24"/>
        </w:rPr>
        <w:t xml:space="preserve"> also</w:t>
      </w:r>
      <w:r w:rsidR="00D02323" w:rsidRPr="009C73BF">
        <w:rPr>
          <w:rFonts w:ascii="Arial" w:hAnsi="Arial" w:cs="Arial"/>
          <w:szCs w:val="24"/>
        </w:rPr>
        <w:t xml:space="preserve"> ha</w:t>
      </w:r>
      <w:r w:rsidR="005F66E2" w:rsidRPr="009C73BF">
        <w:rPr>
          <w:rFonts w:ascii="Arial" w:hAnsi="Arial" w:cs="Arial"/>
          <w:szCs w:val="24"/>
        </w:rPr>
        <w:t>d</w:t>
      </w:r>
      <w:r w:rsidR="00D02323" w:rsidRPr="009C73BF">
        <w:rPr>
          <w:rFonts w:ascii="Arial" w:hAnsi="Arial" w:cs="Arial"/>
          <w:szCs w:val="24"/>
        </w:rPr>
        <w:t xml:space="preserve"> a vision. </w:t>
      </w:r>
      <w:r w:rsidR="005F66E2" w:rsidRPr="009C73BF">
        <w:rPr>
          <w:rFonts w:ascii="Arial" w:hAnsi="Arial" w:cs="Arial"/>
          <w:szCs w:val="24"/>
        </w:rPr>
        <w:t>However, in Peter’s vision he was called to kill and eat animals lowered from heaven in a sheet. Peter had a problem, however.</w:t>
      </w:r>
      <w:r w:rsidRPr="009C73BF">
        <w:rPr>
          <w:rFonts w:ascii="Arial" w:hAnsi="Arial" w:cs="Arial"/>
          <w:szCs w:val="24"/>
        </w:rPr>
        <w:t xml:space="preserve"> </w:t>
      </w:r>
      <w:r w:rsidR="005F66E2" w:rsidRPr="009C73BF">
        <w:rPr>
          <w:rFonts w:ascii="Arial" w:hAnsi="Arial" w:cs="Arial"/>
          <w:szCs w:val="24"/>
        </w:rPr>
        <w:t>Some of the animals were forbidden by Jewish cultic law to be eaten by any Jews.</w:t>
      </w:r>
      <w:r w:rsidRPr="009C73BF">
        <w:rPr>
          <w:rFonts w:ascii="Arial" w:hAnsi="Arial" w:cs="Arial"/>
          <w:szCs w:val="24"/>
        </w:rPr>
        <w:t xml:space="preserve"> </w:t>
      </w:r>
      <w:r w:rsidR="005F66E2" w:rsidRPr="009C73BF">
        <w:rPr>
          <w:rFonts w:ascii="Arial" w:hAnsi="Arial" w:cs="Arial"/>
          <w:szCs w:val="24"/>
        </w:rPr>
        <w:t>They were seen as impure and unclean.</w:t>
      </w:r>
      <w:r w:rsidRPr="009C73BF">
        <w:rPr>
          <w:rFonts w:ascii="Arial" w:hAnsi="Arial" w:cs="Arial"/>
          <w:szCs w:val="24"/>
        </w:rPr>
        <w:t xml:space="preserve"> </w:t>
      </w:r>
      <w:r w:rsidR="005F66E2" w:rsidRPr="009C73BF">
        <w:rPr>
          <w:rFonts w:ascii="Arial" w:hAnsi="Arial" w:cs="Arial"/>
          <w:szCs w:val="24"/>
        </w:rPr>
        <w:t xml:space="preserve">And so, Peter refuses the command of God. </w:t>
      </w:r>
      <w:r w:rsidR="000F3553" w:rsidRPr="009C73BF">
        <w:rPr>
          <w:rFonts w:ascii="Arial" w:hAnsi="Arial" w:cs="Arial"/>
          <w:szCs w:val="24"/>
        </w:rPr>
        <w:t xml:space="preserve">In this sense, </w:t>
      </w:r>
      <w:r w:rsidR="00767F16">
        <w:rPr>
          <w:rFonts w:ascii="Arial" w:hAnsi="Arial" w:cs="Arial"/>
          <w:szCs w:val="24"/>
        </w:rPr>
        <w:t xml:space="preserve">(at least in his dreams) </w:t>
      </w:r>
      <w:r w:rsidR="000F3553" w:rsidRPr="009C73BF">
        <w:rPr>
          <w:rFonts w:ascii="Arial" w:hAnsi="Arial" w:cs="Arial"/>
          <w:szCs w:val="24"/>
        </w:rPr>
        <w:t xml:space="preserve">Peter is still the brash, impulsive and stubborn person he has always been. </w:t>
      </w:r>
    </w:p>
    <w:p w14:paraId="452EE256" w14:textId="5C17B14E" w:rsidR="005F66E2" w:rsidRPr="009C73BF" w:rsidRDefault="002C5310" w:rsidP="009C73BF">
      <w:pPr>
        <w:pStyle w:val="ListParagraph"/>
        <w:numPr>
          <w:ilvl w:val="1"/>
          <w:numId w:val="1"/>
        </w:numPr>
        <w:spacing w:after="0" w:line="240" w:lineRule="auto"/>
        <w:jc w:val="both"/>
        <w:rPr>
          <w:rFonts w:ascii="Arial" w:hAnsi="Arial" w:cs="Arial"/>
          <w:b/>
          <w:bCs/>
          <w:szCs w:val="24"/>
        </w:rPr>
      </w:pPr>
      <w:r>
        <w:rPr>
          <w:rFonts w:ascii="Arial" w:hAnsi="Arial" w:cs="Arial"/>
          <w:b/>
          <w:bCs/>
          <w:szCs w:val="24"/>
        </w:rPr>
        <w:t xml:space="preserve">Verses 15-23 </w:t>
      </w:r>
      <w:r w:rsidR="005F66E2" w:rsidRPr="009C73BF">
        <w:rPr>
          <w:rFonts w:ascii="Arial" w:hAnsi="Arial" w:cs="Arial"/>
          <w:szCs w:val="24"/>
        </w:rPr>
        <w:t xml:space="preserve">God, </w:t>
      </w:r>
      <w:r w:rsidRPr="009C73BF">
        <w:rPr>
          <w:rFonts w:ascii="Arial" w:hAnsi="Arial" w:cs="Arial"/>
          <w:szCs w:val="24"/>
        </w:rPr>
        <w:t>however,</w:t>
      </w:r>
      <w:r w:rsidR="005F66E2" w:rsidRPr="009C73BF">
        <w:rPr>
          <w:rFonts w:ascii="Arial" w:hAnsi="Arial" w:cs="Arial"/>
          <w:szCs w:val="24"/>
        </w:rPr>
        <w:t xml:space="preserve"> reveals </w:t>
      </w:r>
      <w:r>
        <w:rPr>
          <w:rFonts w:ascii="Arial" w:hAnsi="Arial" w:cs="Arial"/>
          <w:szCs w:val="24"/>
        </w:rPr>
        <w:t>to Peter the truth</w:t>
      </w:r>
      <w:r w:rsidR="005F66E2" w:rsidRPr="009C73BF">
        <w:rPr>
          <w:rFonts w:ascii="Arial" w:hAnsi="Arial" w:cs="Arial"/>
          <w:szCs w:val="24"/>
        </w:rPr>
        <w:t xml:space="preserve"> </w:t>
      </w:r>
      <w:r w:rsidR="00767F16">
        <w:rPr>
          <w:rFonts w:ascii="Arial" w:hAnsi="Arial" w:cs="Arial"/>
          <w:szCs w:val="24"/>
        </w:rPr>
        <w:t xml:space="preserve">that </w:t>
      </w:r>
      <w:r w:rsidR="005F66E2" w:rsidRPr="009C73BF">
        <w:rPr>
          <w:rFonts w:ascii="Arial" w:hAnsi="Arial" w:cs="Arial"/>
          <w:szCs w:val="24"/>
        </w:rPr>
        <w:t>nothing God makes is impure or unclean. This revelation would have been shocking to Peter. These events then happen two more times, with both the same call and the same response by Peter</w:t>
      </w:r>
      <w:r w:rsidR="00767F16">
        <w:rPr>
          <w:rFonts w:ascii="Arial" w:hAnsi="Arial" w:cs="Arial"/>
          <w:szCs w:val="24"/>
        </w:rPr>
        <w:t>,</w:t>
      </w:r>
      <w:r w:rsidR="005F66E2" w:rsidRPr="009C73BF">
        <w:rPr>
          <w:rFonts w:ascii="Arial" w:hAnsi="Arial" w:cs="Arial"/>
          <w:szCs w:val="24"/>
        </w:rPr>
        <w:t xml:space="preserve"> and the same revelation by God. </w:t>
      </w:r>
      <w:r w:rsidR="000F3553" w:rsidRPr="009C73BF">
        <w:rPr>
          <w:rFonts w:ascii="Arial" w:hAnsi="Arial" w:cs="Arial"/>
          <w:szCs w:val="24"/>
        </w:rPr>
        <w:t>The vision ends with God revealing to Peter messengers were coming for him, and he needed to travel with them.</w:t>
      </w:r>
      <w:r w:rsidR="009C73BF" w:rsidRPr="009C73BF">
        <w:rPr>
          <w:rFonts w:ascii="Arial" w:hAnsi="Arial" w:cs="Arial"/>
          <w:szCs w:val="24"/>
        </w:rPr>
        <w:t xml:space="preserve"> </w:t>
      </w:r>
    </w:p>
    <w:p w14:paraId="47B7E041" w14:textId="77249873" w:rsidR="00D02323" w:rsidRPr="009C73BF" w:rsidRDefault="002C5310" w:rsidP="009C73BF">
      <w:pPr>
        <w:pStyle w:val="ListParagraph"/>
        <w:numPr>
          <w:ilvl w:val="1"/>
          <w:numId w:val="1"/>
        </w:numPr>
        <w:spacing w:after="0" w:line="240" w:lineRule="auto"/>
        <w:jc w:val="both"/>
        <w:rPr>
          <w:rFonts w:ascii="Arial" w:hAnsi="Arial" w:cs="Arial"/>
          <w:b/>
          <w:bCs/>
          <w:szCs w:val="24"/>
        </w:rPr>
      </w:pPr>
      <w:r>
        <w:rPr>
          <w:rFonts w:ascii="Arial" w:hAnsi="Arial" w:cs="Arial"/>
          <w:b/>
          <w:bCs/>
          <w:szCs w:val="24"/>
        </w:rPr>
        <w:t xml:space="preserve">Verses 24-33 </w:t>
      </w:r>
      <w:r w:rsidR="000F3553" w:rsidRPr="009C73BF">
        <w:rPr>
          <w:rFonts w:ascii="Arial" w:hAnsi="Arial" w:cs="Arial"/>
          <w:szCs w:val="24"/>
        </w:rPr>
        <w:t xml:space="preserve">Peter was probably still confused and troubled by his </w:t>
      </w:r>
      <w:r w:rsidR="00767F16" w:rsidRPr="009C73BF">
        <w:rPr>
          <w:rFonts w:ascii="Arial" w:hAnsi="Arial" w:cs="Arial"/>
          <w:szCs w:val="24"/>
        </w:rPr>
        <w:t>vision;</w:t>
      </w:r>
      <w:r w:rsidR="000F3553" w:rsidRPr="009C73BF">
        <w:rPr>
          <w:rFonts w:ascii="Arial" w:hAnsi="Arial" w:cs="Arial"/>
          <w:szCs w:val="24"/>
        </w:rPr>
        <w:t xml:space="preserve"> however, he obeys God’s command.</w:t>
      </w:r>
      <w:r w:rsidR="009C73BF" w:rsidRPr="009C73BF">
        <w:rPr>
          <w:rFonts w:ascii="Arial" w:hAnsi="Arial" w:cs="Arial"/>
          <w:szCs w:val="24"/>
        </w:rPr>
        <w:t xml:space="preserve"> </w:t>
      </w:r>
      <w:r w:rsidR="000F3553" w:rsidRPr="009C73BF">
        <w:rPr>
          <w:rFonts w:ascii="Arial" w:hAnsi="Arial" w:cs="Arial"/>
          <w:szCs w:val="24"/>
        </w:rPr>
        <w:t>He goes to this Gentile Roman’s home.</w:t>
      </w:r>
      <w:r w:rsidR="00E6461F">
        <w:rPr>
          <w:rFonts w:ascii="Arial" w:hAnsi="Arial" w:cs="Arial"/>
          <w:szCs w:val="24"/>
        </w:rPr>
        <w:t xml:space="preserve"> </w:t>
      </w:r>
      <w:r w:rsidR="000F3553" w:rsidRPr="009C73BF">
        <w:rPr>
          <w:rFonts w:ascii="Arial" w:hAnsi="Arial" w:cs="Arial"/>
          <w:szCs w:val="24"/>
        </w:rPr>
        <w:t>It was one thing for Peter to obey God and go with these envoys.</w:t>
      </w:r>
      <w:r w:rsidR="009C73BF" w:rsidRPr="009C73BF">
        <w:rPr>
          <w:rFonts w:ascii="Arial" w:hAnsi="Arial" w:cs="Arial"/>
          <w:szCs w:val="24"/>
        </w:rPr>
        <w:t xml:space="preserve"> </w:t>
      </w:r>
      <w:r w:rsidR="000F3553" w:rsidRPr="009C73BF">
        <w:rPr>
          <w:rFonts w:ascii="Arial" w:hAnsi="Arial" w:cs="Arial"/>
          <w:szCs w:val="24"/>
        </w:rPr>
        <w:t>However, for Peter to enter the house of a Roman soldier is even more shocking.</w:t>
      </w:r>
      <w:r w:rsidR="009C73BF" w:rsidRPr="009C73BF">
        <w:rPr>
          <w:rFonts w:ascii="Arial" w:hAnsi="Arial" w:cs="Arial"/>
          <w:szCs w:val="24"/>
        </w:rPr>
        <w:t xml:space="preserve"> </w:t>
      </w:r>
      <w:r w:rsidR="000F3553" w:rsidRPr="009C73BF">
        <w:rPr>
          <w:rFonts w:ascii="Arial" w:hAnsi="Arial" w:cs="Arial"/>
          <w:szCs w:val="24"/>
        </w:rPr>
        <w:t>However, Peter has learned to obey God’s command, regardless.</w:t>
      </w:r>
      <w:r w:rsidR="009C73BF" w:rsidRPr="009C73BF">
        <w:rPr>
          <w:rFonts w:ascii="Arial" w:hAnsi="Arial" w:cs="Arial"/>
          <w:szCs w:val="24"/>
        </w:rPr>
        <w:t xml:space="preserve"> </w:t>
      </w:r>
      <w:r w:rsidR="000F3553" w:rsidRPr="009C73BF">
        <w:rPr>
          <w:rFonts w:ascii="Arial" w:hAnsi="Arial" w:cs="Arial"/>
          <w:szCs w:val="24"/>
        </w:rPr>
        <w:t>As he enters the house and asks why he was called, Cornelius reveals he was at prayer (at about the same time Peter had his vision</w:t>
      </w:r>
      <w:r w:rsidRPr="009C73BF">
        <w:rPr>
          <w:rFonts w:ascii="Arial" w:hAnsi="Arial" w:cs="Arial"/>
          <w:szCs w:val="24"/>
        </w:rPr>
        <w:t>) and</w:t>
      </w:r>
      <w:r w:rsidR="000F3553" w:rsidRPr="009C73BF">
        <w:rPr>
          <w:rFonts w:ascii="Arial" w:hAnsi="Arial" w:cs="Arial"/>
          <w:szCs w:val="24"/>
        </w:rPr>
        <w:t xml:space="preserve"> was commanded by God to send for Peter. </w:t>
      </w:r>
    </w:p>
    <w:p w14:paraId="11594C87" w14:textId="7B1E89C7" w:rsidR="00A61A23" w:rsidRPr="009C73BF" w:rsidRDefault="002C5310" w:rsidP="009C73BF">
      <w:pPr>
        <w:pStyle w:val="ListParagraph"/>
        <w:numPr>
          <w:ilvl w:val="1"/>
          <w:numId w:val="1"/>
        </w:numPr>
        <w:spacing w:after="0" w:line="240" w:lineRule="auto"/>
        <w:jc w:val="both"/>
        <w:rPr>
          <w:rFonts w:ascii="Arial" w:hAnsi="Arial" w:cs="Arial"/>
          <w:szCs w:val="24"/>
        </w:rPr>
      </w:pPr>
      <w:r>
        <w:rPr>
          <w:rFonts w:ascii="Arial" w:hAnsi="Arial" w:cs="Arial"/>
          <w:b/>
          <w:bCs/>
          <w:szCs w:val="24"/>
        </w:rPr>
        <w:t xml:space="preserve">Verses 34-43 </w:t>
      </w:r>
      <w:r w:rsidR="000F3553" w:rsidRPr="009C73BF">
        <w:rPr>
          <w:rFonts w:ascii="Arial" w:hAnsi="Arial" w:cs="Arial"/>
          <w:szCs w:val="24"/>
        </w:rPr>
        <w:t>In response Peter gives an extended speech, the fourth one so far in the book of Acts.</w:t>
      </w:r>
      <w:r w:rsidR="009C73BF" w:rsidRPr="009C73BF">
        <w:rPr>
          <w:rFonts w:ascii="Arial" w:hAnsi="Arial" w:cs="Arial"/>
          <w:szCs w:val="24"/>
        </w:rPr>
        <w:t xml:space="preserve"> </w:t>
      </w:r>
      <w:r w:rsidR="000F3553" w:rsidRPr="009C73BF">
        <w:rPr>
          <w:rFonts w:ascii="Arial" w:hAnsi="Arial" w:cs="Arial"/>
          <w:szCs w:val="24"/>
        </w:rPr>
        <w:t>In this message Peter outlines his change of thinking about the relationship of Jesus’ Gospel with the Gentiles.</w:t>
      </w:r>
      <w:r w:rsidR="009C73BF" w:rsidRPr="009C73BF">
        <w:rPr>
          <w:rFonts w:ascii="Arial" w:hAnsi="Arial" w:cs="Arial"/>
          <w:szCs w:val="24"/>
        </w:rPr>
        <w:t xml:space="preserve"> </w:t>
      </w:r>
      <w:r w:rsidR="000F3553" w:rsidRPr="009C73BF">
        <w:rPr>
          <w:rFonts w:ascii="Arial" w:hAnsi="Arial" w:cs="Arial"/>
          <w:szCs w:val="24"/>
        </w:rPr>
        <w:t xml:space="preserve">He now recognizes Jesus’ death and resurrection does not just bring salvation to Jews who repent, but also Gentiles. </w:t>
      </w:r>
    </w:p>
    <w:p w14:paraId="5CBEB691" w14:textId="04E1D74F" w:rsidR="000F3553" w:rsidRPr="009C73BF" w:rsidRDefault="002C5310" w:rsidP="009C73BF">
      <w:pPr>
        <w:pStyle w:val="ListParagraph"/>
        <w:numPr>
          <w:ilvl w:val="1"/>
          <w:numId w:val="1"/>
        </w:numPr>
        <w:spacing w:after="0" w:line="240" w:lineRule="auto"/>
        <w:jc w:val="both"/>
        <w:rPr>
          <w:rFonts w:ascii="Arial" w:hAnsi="Arial" w:cs="Arial"/>
          <w:szCs w:val="24"/>
        </w:rPr>
      </w:pPr>
      <w:r>
        <w:rPr>
          <w:rFonts w:ascii="Arial" w:hAnsi="Arial" w:cs="Arial"/>
          <w:b/>
          <w:bCs/>
          <w:szCs w:val="24"/>
        </w:rPr>
        <w:t xml:space="preserve">Verses 44-48 </w:t>
      </w:r>
      <w:r w:rsidR="000F3553" w:rsidRPr="009C73BF">
        <w:rPr>
          <w:rFonts w:ascii="Arial" w:hAnsi="Arial" w:cs="Arial"/>
          <w:szCs w:val="24"/>
        </w:rPr>
        <w:t>And just as on the Day of Pentecost, The Holy Spirit came upon the listener</w:t>
      </w:r>
      <w:r w:rsidR="00CC0595">
        <w:rPr>
          <w:rFonts w:ascii="Arial" w:hAnsi="Arial" w:cs="Arial"/>
          <w:szCs w:val="24"/>
        </w:rPr>
        <w:t>s with great power</w:t>
      </w:r>
      <w:r w:rsidR="000F3553" w:rsidRPr="009C73BF">
        <w:rPr>
          <w:rFonts w:ascii="Arial" w:hAnsi="Arial" w:cs="Arial"/>
          <w:szCs w:val="24"/>
        </w:rPr>
        <w:t>.</w:t>
      </w:r>
      <w:r w:rsidR="009C73BF" w:rsidRPr="009C73BF">
        <w:rPr>
          <w:rFonts w:ascii="Arial" w:hAnsi="Arial" w:cs="Arial"/>
          <w:szCs w:val="24"/>
        </w:rPr>
        <w:t xml:space="preserve"> </w:t>
      </w:r>
      <w:r w:rsidR="000F3553" w:rsidRPr="009C73BF">
        <w:rPr>
          <w:rFonts w:ascii="Arial" w:hAnsi="Arial" w:cs="Arial"/>
          <w:szCs w:val="24"/>
        </w:rPr>
        <w:t>Peter calls upon them to be baptized.</w:t>
      </w:r>
      <w:r w:rsidR="00E6461F">
        <w:rPr>
          <w:rFonts w:ascii="Arial" w:hAnsi="Arial" w:cs="Arial"/>
          <w:szCs w:val="24"/>
        </w:rPr>
        <w:t xml:space="preserve"> </w:t>
      </w:r>
    </w:p>
    <w:p w14:paraId="2986EBEC" w14:textId="77777777" w:rsidR="004D0476" w:rsidRPr="009C73BF" w:rsidRDefault="004D0476" w:rsidP="009C73BF">
      <w:pPr>
        <w:spacing w:after="0" w:line="240" w:lineRule="auto"/>
        <w:jc w:val="both"/>
        <w:rPr>
          <w:rFonts w:ascii="Arial" w:hAnsi="Arial" w:cs="Arial"/>
          <w:b/>
          <w:bCs/>
          <w:szCs w:val="24"/>
        </w:rPr>
      </w:pPr>
    </w:p>
    <w:p w14:paraId="38157D66" w14:textId="77777777" w:rsidR="004D0476" w:rsidRDefault="004D0476" w:rsidP="009C73BF">
      <w:pPr>
        <w:pStyle w:val="ListParagraph"/>
        <w:numPr>
          <w:ilvl w:val="0"/>
          <w:numId w:val="1"/>
        </w:numPr>
        <w:spacing w:after="0" w:line="240" w:lineRule="auto"/>
        <w:jc w:val="both"/>
        <w:rPr>
          <w:rFonts w:ascii="Arial" w:hAnsi="Arial" w:cs="Arial"/>
          <w:b/>
          <w:bCs/>
          <w:szCs w:val="24"/>
        </w:rPr>
      </w:pPr>
      <w:r w:rsidRPr="009C73BF">
        <w:rPr>
          <w:rFonts w:ascii="Arial" w:hAnsi="Arial" w:cs="Arial"/>
          <w:b/>
          <w:bCs/>
          <w:szCs w:val="24"/>
        </w:rPr>
        <w:t>Bible Study Outline:</w:t>
      </w:r>
    </w:p>
    <w:p w14:paraId="73EC7183" w14:textId="7B418BF4" w:rsidR="00B753EA" w:rsidRPr="009C73BF" w:rsidRDefault="00B753EA" w:rsidP="00B753EA">
      <w:pPr>
        <w:pStyle w:val="ListParagraph"/>
        <w:spacing w:after="0" w:line="240" w:lineRule="auto"/>
        <w:jc w:val="both"/>
        <w:rPr>
          <w:rFonts w:ascii="Arial" w:hAnsi="Arial" w:cs="Arial"/>
          <w:b/>
          <w:bCs/>
          <w:szCs w:val="24"/>
        </w:rPr>
      </w:pPr>
      <w:r>
        <w:rPr>
          <w:rFonts w:ascii="Arial" w:hAnsi="Arial" w:cs="Arial"/>
          <w:b/>
          <w:bCs/>
          <w:noProof/>
          <w:szCs w:val="24"/>
        </w:rPr>
        <w:drawing>
          <wp:inline distT="0" distB="0" distL="0" distR="0" wp14:anchorId="2F0F09BD" wp14:editId="15CEB9C9">
            <wp:extent cx="1647825" cy="926805"/>
            <wp:effectExtent l="19050" t="19050" r="9525" b="26035"/>
            <wp:docPr id="1085760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4169" cy="930373"/>
                    </a:xfrm>
                    <a:prstGeom prst="rect">
                      <a:avLst/>
                    </a:prstGeom>
                    <a:noFill/>
                    <a:ln>
                      <a:solidFill>
                        <a:schemeClr val="tx1"/>
                      </a:solidFill>
                    </a:ln>
                  </pic:spPr>
                </pic:pic>
              </a:graphicData>
            </a:graphic>
          </wp:inline>
        </w:drawing>
      </w:r>
    </w:p>
    <w:p w14:paraId="2B788287" w14:textId="77777777" w:rsidR="004D0476" w:rsidRPr="009C73BF" w:rsidRDefault="004D0476" w:rsidP="009C73BF">
      <w:pPr>
        <w:spacing w:after="0" w:line="240" w:lineRule="auto"/>
        <w:jc w:val="both"/>
        <w:rPr>
          <w:rFonts w:ascii="Arial" w:hAnsi="Arial" w:cs="Arial"/>
          <w:b/>
          <w:bCs/>
          <w:szCs w:val="24"/>
        </w:rPr>
      </w:pPr>
    </w:p>
    <w:p w14:paraId="3A71A0F3" w14:textId="77777777" w:rsidR="00DF54A4" w:rsidRPr="009C73BF" w:rsidRDefault="00DF54A4" w:rsidP="009C73BF">
      <w:pPr>
        <w:pStyle w:val="ListParagraph"/>
        <w:numPr>
          <w:ilvl w:val="1"/>
          <w:numId w:val="1"/>
        </w:numPr>
        <w:spacing w:after="0" w:line="240" w:lineRule="auto"/>
        <w:jc w:val="both"/>
        <w:rPr>
          <w:rFonts w:ascii="Arial" w:hAnsi="Arial" w:cs="Arial"/>
          <w:b/>
          <w:bCs/>
          <w:szCs w:val="24"/>
        </w:rPr>
      </w:pPr>
      <w:r w:rsidRPr="009C73BF">
        <w:rPr>
          <w:rFonts w:ascii="Arial" w:hAnsi="Arial" w:cs="Arial"/>
          <w:b/>
          <w:bCs/>
          <w:szCs w:val="24"/>
        </w:rPr>
        <w:t>Pray</w:t>
      </w:r>
    </w:p>
    <w:p w14:paraId="343866AA" w14:textId="5F251ECF" w:rsidR="00DF54A4" w:rsidRPr="009C73BF" w:rsidRDefault="00DF54A4" w:rsidP="009C73BF">
      <w:pPr>
        <w:pStyle w:val="ListParagraph"/>
        <w:numPr>
          <w:ilvl w:val="2"/>
          <w:numId w:val="1"/>
        </w:numPr>
        <w:spacing w:line="259" w:lineRule="auto"/>
        <w:jc w:val="both"/>
        <w:rPr>
          <w:rFonts w:ascii="Arial" w:hAnsi="Arial" w:cs="Arial"/>
          <w:szCs w:val="24"/>
        </w:rPr>
      </w:pPr>
      <w:r w:rsidRPr="009C73BF">
        <w:rPr>
          <w:rFonts w:ascii="Arial" w:hAnsi="Arial" w:cs="Arial"/>
          <w:szCs w:val="24"/>
        </w:rPr>
        <w:t>Ask for prayer requests and praises.</w:t>
      </w:r>
      <w:r w:rsidR="009C73BF" w:rsidRPr="009C73BF">
        <w:rPr>
          <w:rFonts w:ascii="Arial" w:hAnsi="Arial" w:cs="Arial"/>
          <w:szCs w:val="24"/>
        </w:rPr>
        <w:t xml:space="preserve"> </w:t>
      </w:r>
    </w:p>
    <w:p w14:paraId="72C7602C" w14:textId="77777777" w:rsidR="00DF54A4" w:rsidRPr="009C73BF" w:rsidRDefault="00DF54A4" w:rsidP="009C73BF">
      <w:pPr>
        <w:pStyle w:val="ListParagraph"/>
        <w:numPr>
          <w:ilvl w:val="2"/>
          <w:numId w:val="1"/>
        </w:numPr>
        <w:spacing w:line="259" w:lineRule="auto"/>
        <w:jc w:val="both"/>
        <w:rPr>
          <w:rFonts w:ascii="Arial" w:hAnsi="Arial" w:cs="Arial"/>
          <w:szCs w:val="24"/>
        </w:rPr>
      </w:pPr>
      <w:r w:rsidRPr="009C73BF">
        <w:rPr>
          <w:rFonts w:ascii="Arial" w:hAnsi="Arial" w:cs="Arial"/>
          <w:szCs w:val="24"/>
        </w:rPr>
        <w:t>Thank God for the praises shared.</w:t>
      </w:r>
    </w:p>
    <w:p w14:paraId="65C15EB6" w14:textId="77777777" w:rsidR="00DF54A4" w:rsidRPr="009C73BF" w:rsidRDefault="00DF54A4" w:rsidP="009C73BF">
      <w:pPr>
        <w:pStyle w:val="ListParagraph"/>
        <w:numPr>
          <w:ilvl w:val="2"/>
          <w:numId w:val="1"/>
        </w:numPr>
        <w:spacing w:line="259" w:lineRule="auto"/>
        <w:jc w:val="both"/>
        <w:rPr>
          <w:rFonts w:ascii="Arial" w:hAnsi="Arial" w:cs="Arial"/>
          <w:szCs w:val="24"/>
        </w:rPr>
      </w:pPr>
      <w:r w:rsidRPr="009C73BF">
        <w:rPr>
          <w:rFonts w:ascii="Arial" w:hAnsi="Arial" w:cs="Arial"/>
          <w:szCs w:val="24"/>
        </w:rPr>
        <w:t>Pray for the prayer requests.</w:t>
      </w:r>
    </w:p>
    <w:p w14:paraId="465B4728" w14:textId="77777777" w:rsidR="00DF54A4" w:rsidRPr="009C73BF" w:rsidRDefault="00DF54A4" w:rsidP="009C73BF">
      <w:pPr>
        <w:pStyle w:val="ListParagraph"/>
        <w:numPr>
          <w:ilvl w:val="2"/>
          <w:numId w:val="1"/>
        </w:numPr>
        <w:spacing w:line="259" w:lineRule="auto"/>
        <w:jc w:val="both"/>
        <w:rPr>
          <w:rFonts w:ascii="Arial" w:hAnsi="Arial" w:cs="Arial"/>
          <w:szCs w:val="24"/>
        </w:rPr>
      </w:pPr>
      <w:r w:rsidRPr="009C73BF">
        <w:rPr>
          <w:rFonts w:ascii="Arial" w:hAnsi="Arial" w:cs="Arial"/>
          <w:szCs w:val="24"/>
        </w:rPr>
        <w:t xml:space="preserve">Ask the Holy Spirit to open your hearts and minds to receive with joy what God </w:t>
      </w:r>
      <w:proofErr w:type="gramStart"/>
      <w:r w:rsidRPr="009C73BF">
        <w:rPr>
          <w:rFonts w:ascii="Arial" w:hAnsi="Arial" w:cs="Arial"/>
          <w:szCs w:val="24"/>
        </w:rPr>
        <w:t>has to</w:t>
      </w:r>
      <w:proofErr w:type="gramEnd"/>
      <w:r w:rsidRPr="009C73BF">
        <w:rPr>
          <w:rFonts w:ascii="Arial" w:hAnsi="Arial" w:cs="Arial"/>
          <w:szCs w:val="24"/>
        </w:rPr>
        <w:t xml:space="preserve"> share with you today. </w:t>
      </w:r>
    </w:p>
    <w:p w14:paraId="36C5979B" w14:textId="77777777" w:rsidR="00DF54A4" w:rsidRPr="009C73BF" w:rsidRDefault="00DF54A4" w:rsidP="009C73BF">
      <w:pPr>
        <w:pStyle w:val="ListParagraph"/>
        <w:numPr>
          <w:ilvl w:val="1"/>
          <w:numId w:val="1"/>
        </w:numPr>
        <w:spacing w:after="0" w:line="240" w:lineRule="auto"/>
        <w:jc w:val="both"/>
        <w:rPr>
          <w:rFonts w:ascii="Arial" w:hAnsi="Arial" w:cs="Arial"/>
          <w:b/>
          <w:bCs/>
          <w:szCs w:val="24"/>
        </w:rPr>
      </w:pPr>
      <w:proofErr w:type="gramStart"/>
      <w:r w:rsidRPr="009C73BF">
        <w:rPr>
          <w:rFonts w:ascii="Arial" w:hAnsi="Arial" w:cs="Arial"/>
          <w:b/>
          <w:bCs/>
          <w:szCs w:val="24"/>
        </w:rPr>
        <w:t>Hear</w:t>
      </w:r>
      <w:proofErr w:type="gramEnd"/>
    </w:p>
    <w:p w14:paraId="5555F97D" w14:textId="7F2B6B35" w:rsidR="00DF54A4" w:rsidRPr="009C73BF" w:rsidRDefault="00DF54A4" w:rsidP="009C73BF">
      <w:pPr>
        <w:pStyle w:val="ListParagraph"/>
        <w:numPr>
          <w:ilvl w:val="2"/>
          <w:numId w:val="1"/>
        </w:numPr>
        <w:spacing w:line="259" w:lineRule="auto"/>
        <w:jc w:val="both"/>
        <w:rPr>
          <w:rFonts w:ascii="Arial" w:hAnsi="Arial" w:cs="Arial"/>
          <w:szCs w:val="24"/>
        </w:rPr>
      </w:pPr>
      <w:r w:rsidRPr="009C73BF">
        <w:rPr>
          <w:rFonts w:ascii="Arial" w:hAnsi="Arial" w:cs="Arial"/>
          <w:szCs w:val="24"/>
        </w:rPr>
        <w:lastRenderedPageBreak/>
        <w:t>Read both Bible Lesson texts.</w:t>
      </w:r>
      <w:r w:rsidR="009C73BF" w:rsidRPr="009C73BF">
        <w:rPr>
          <w:rFonts w:ascii="Arial" w:hAnsi="Arial" w:cs="Arial"/>
          <w:szCs w:val="24"/>
        </w:rPr>
        <w:t xml:space="preserve"> </w:t>
      </w:r>
    </w:p>
    <w:p w14:paraId="5E5104A1" w14:textId="77777777" w:rsidR="00DF54A4" w:rsidRPr="009C73BF" w:rsidRDefault="00DF54A4" w:rsidP="009C73BF">
      <w:pPr>
        <w:pStyle w:val="ListParagraph"/>
        <w:numPr>
          <w:ilvl w:val="2"/>
          <w:numId w:val="1"/>
        </w:numPr>
        <w:spacing w:line="259" w:lineRule="auto"/>
        <w:jc w:val="both"/>
        <w:rPr>
          <w:rFonts w:ascii="Arial" w:hAnsi="Arial" w:cs="Arial"/>
          <w:szCs w:val="24"/>
        </w:rPr>
      </w:pPr>
      <w:r w:rsidRPr="009C73BF">
        <w:rPr>
          <w:rFonts w:ascii="Arial" w:hAnsi="Arial" w:cs="Arial"/>
          <w:szCs w:val="24"/>
        </w:rPr>
        <w:t xml:space="preserve">Summarize the “Text Context” from above for the class. </w:t>
      </w:r>
    </w:p>
    <w:p w14:paraId="652B749F" w14:textId="4AE35B40" w:rsidR="00DF54A4" w:rsidRPr="009C73BF" w:rsidRDefault="00DF54A4" w:rsidP="009C73BF">
      <w:pPr>
        <w:pStyle w:val="ListParagraph"/>
        <w:numPr>
          <w:ilvl w:val="2"/>
          <w:numId w:val="1"/>
        </w:numPr>
        <w:spacing w:line="259" w:lineRule="auto"/>
        <w:jc w:val="both"/>
        <w:rPr>
          <w:rFonts w:ascii="Arial" w:hAnsi="Arial" w:cs="Arial"/>
          <w:szCs w:val="24"/>
        </w:rPr>
      </w:pPr>
      <w:r w:rsidRPr="009C73BF">
        <w:rPr>
          <w:rFonts w:ascii="Arial" w:hAnsi="Arial" w:cs="Arial"/>
          <w:szCs w:val="24"/>
        </w:rPr>
        <w:t>Read both Bible lesson texts again.</w:t>
      </w:r>
      <w:r w:rsidR="009C73BF" w:rsidRPr="009C73BF">
        <w:rPr>
          <w:rFonts w:ascii="Arial" w:hAnsi="Arial" w:cs="Arial"/>
          <w:szCs w:val="24"/>
        </w:rPr>
        <w:t xml:space="preserve"> </w:t>
      </w:r>
    </w:p>
    <w:p w14:paraId="4F25D353" w14:textId="77777777" w:rsidR="00DF54A4" w:rsidRPr="009C73BF" w:rsidRDefault="00DF54A4" w:rsidP="009C73BF">
      <w:pPr>
        <w:pStyle w:val="ListParagraph"/>
        <w:numPr>
          <w:ilvl w:val="2"/>
          <w:numId w:val="1"/>
        </w:numPr>
        <w:spacing w:line="259" w:lineRule="auto"/>
        <w:jc w:val="both"/>
        <w:rPr>
          <w:rFonts w:ascii="Arial" w:hAnsi="Arial" w:cs="Arial"/>
          <w:szCs w:val="24"/>
        </w:rPr>
      </w:pPr>
      <w:r w:rsidRPr="009C73BF">
        <w:rPr>
          <w:rFonts w:ascii="Arial" w:hAnsi="Arial" w:cs="Arial"/>
          <w:szCs w:val="24"/>
        </w:rPr>
        <w:t xml:space="preserve">Have someone retell the main Bible text. </w:t>
      </w:r>
    </w:p>
    <w:p w14:paraId="67C37AE8" w14:textId="77777777" w:rsidR="00B7130C" w:rsidRDefault="00B7130C" w:rsidP="009C73BF">
      <w:pPr>
        <w:pStyle w:val="ListParagraph"/>
        <w:numPr>
          <w:ilvl w:val="1"/>
          <w:numId w:val="1"/>
        </w:numPr>
        <w:spacing w:line="259" w:lineRule="auto"/>
        <w:jc w:val="both"/>
        <w:rPr>
          <w:rFonts w:ascii="Arial" w:hAnsi="Arial" w:cs="Arial"/>
          <w:b/>
          <w:bCs/>
          <w:szCs w:val="24"/>
        </w:rPr>
      </w:pPr>
      <w:r w:rsidRPr="009C73BF">
        <w:rPr>
          <w:rFonts w:ascii="Arial" w:hAnsi="Arial" w:cs="Arial"/>
          <w:b/>
          <w:bCs/>
          <w:szCs w:val="24"/>
        </w:rPr>
        <w:t>Testimony of a Life Transformation</w:t>
      </w:r>
    </w:p>
    <w:p w14:paraId="27FBA38A" w14:textId="5CEC0C4F" w:rsidR="00B753EA" w:rsidRPr="009C73BF" w:rsidRDefault="00B753EA" w:rsidP="00B753EA">
      <w:pPr>
        <w:pStyle w:val="ListParagraph"/>
        <w:spacing w:line="259" w:lineRule="auto"/>
        <w:jc w:val="both"/>
        <w:rPr>
          <w:rFonts w:ascii="Arial" w:hAnsi="Arial" w:cs="Arial"/>
          <w:b/>
          <w:bCs/>
          <w:szCs w:val="24"/>
        </w:rPr>
      </w:pPr>
      <w:r>
        <w:rPr>
          <w:rFonts w:ascii="Arial" w:hAnsi="Arial" w:cs="Arial"/>
          <w:b/>
          <w:bCs/>
          <w:noProof/>
          <w:szCs w:val="24"/>
        </w:rPr>
        <w:drawing>
          <wp:inline distT="0" distB="0" distL="0" distR="0" wp14:anchorId="33D9673E" wp14:editId="568DB7BD">
            <wp:extent cx="1562100" cy="878590"/>
            <wp:effectExtent l="19050" t="19050" r="19050" b="17145"/>
            <wp:docPr id="16002521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235" cy="882041"/>
                    </a:xfrm>
                    <a:prstGeom prst="rect">
                      <a:avLst/>
                    </a:prstGeom>
                    <a:noFill/>
                    <a:ln>
                      <a:solidFill>
                        <a:schemeClr val="tx1"/>
                      </a:solidFill>
                    </a:ln>
                  </pic:spPr>
                </pic:pic>
              </a:graphicData>
            </a:graphic>
          </wp:inline>
        </w:drawing>
      </w:r>
    </w:p>
    <w:p w14:paraId="3221A276" w14:textId="683BAE9F" w:rsidR="002C5310" w:rsidRPr="002C5310" w:rsidRDefault="002C5310" w:rsidP="008A248F">
      <w:pPr>
        <w:pStyle w:val="ListParagraph"/>
        <w:numPr>
          <w:ilvl w:val="2"/>
          <w:numId w:val="1"/>
        </w:numPr>
        <w:spacing w:line="240" w:lineRule="auto"/>
        <w:jc w:val="both"/>
        <w:rPr>
          <w:rFonts w:ascii="Arial" w:hAnsi="Arial" w:cs="Arial"/>
          <w:szCs w:val="24"/>
        </w:rPr>
      </w:pPr>
      <w:r w:rsidRPr="002C5310">
        <w:rPr>
          <w:rFonts w:ascii="Arial" w:hAnsi="Arial" w:cs="Arial"/>
          <w:b/>
          <w:bCs/>
          <w:szCs w:val="24"/>
        </w:rPr>
        <w:t xml:space="preserve">Country: </w:t>
      </w:r>
      <w:r w:rsidR="00EE2687">
        <w:rPr>
          <w:rFonts w:ascii="Arial" w:hAnsi="Arial" w:cs="Arial"/>
          <w:b/>
          <w:bCs/>
          <w:szCs w:val="24"/>
        </w:rPr>
        <w:t>Zambia</w:t>
      </w:r>
      <w:r w:rsidRPr="002C5310">
        <w:rPr>
          <w:rFonts w:ascii="Arial" w:hAnsi="Arial" w:cs="Arial"/>
          <w:szCs w:val="24"/>
        </w:rPr>
        <w:t xml:space="preserve"> </w:t>
      </w:r>
      <w:r w:rsidR="00EE2687" w:rsidRPr="00B40484">
        <w:rPr>
          <w:rFonts w:ascii="Arial" w:hAnsi="Arial" w:cs="Arial"/>
        </w:rPr>
        <w:t xml:space="preserve">During the </w:t>
      </w:r>
      <w:r w:rsidR="003A7282">
        <w:rPr>
          <w:rFonts w:ascii="Arial" w:hAnsi="Arial" w:cs="Arial"/>
          <w:i/>
          <w:iCs/>
        </w:rPr>
        <w:t>JESUS</w:t>
      </w:r>
      <w:r w:rsidR="00EE2687" w:rsidRPr="00B40484">
        <w:rPr>
          <w:rFonts w:ascii="Arial" w:hAnsi="Arial" w:cs="Arial"/>
        </w:rPr>
        <w:t xml:space="preserve"> film show in </w:t>
      </w:r>
      <w:r w:rsidR="00EE2687">
        <w:rPr>
          <w:rFonts w:ascii="Arial" w:hAnsi="Arial" w:cs="Arial"/>
        </w:rPr>
        <w:t xml:space="preserve">a village in Zambia, </w:t>
      </w:r>
      <w:r w:rsidR="00EE2687" w:rsidRPr="00B40484">
        <w:rPr>
          <w:rFonts w:ascii="Arial" w:hAnsi="Arial" w:cs="Arial"/>
        </w:rPr>
        <w:t>Dominic the drunkard gave his life to Jesus. Dominic used to drink a lot</w:t>
      </w:r>
      <w:r w:rsidR="003A7282">
        <w:rPr>
          <w:rFonts w:ascii="Arial" w:hAnsi="Arial" w:cs="Arial"/>
        </w:rPr>
        <w:t>,</w:t>
      </w:r>
      <w:r w:rsidR="00EE2687" w:rsidRPr="00B40484">
        <w:rPr>
          <w:rFonts w:ascii="Arial" w:hAnsi="Arial" w:cs="Arial"/>
        </w:rPr>
        <w:t xml:space="preserve"> and many people did not like him for his uncontrollable behavior. When he heard about the </w:t>
      </w:r>
      <w:r w:rsidR="00EE2687">
        <w:rPr>
          <w:rFonts w:ascii="Arial" w:hAnsi="Arial" w:cs="Arial"/>
          <w:i/>
          <w:iCs/>
        </w:rPr>
        <w:t>JESUS</w:t>
      </w:r>
      <w:r w:rsidR="00EE2687" w:rsidRPr="00B40484">
        <w:rPr>
          <w:rFonts w:ascii="Arial" w:hAnsi="Arial" w:cs="Arial"/>
        </w:rPr>
        <w:t xml:space="preserve"> film show in the area, he came with his friends to watch the show. After watching the film and </w:t>
      </w:r>
      <w:r w:rsidR="00EE2687">
        <w:rPr>
          <w:rFonts w:ascii="Arial" w:hAnsi="Arial" w:cs="Arial"/>
        </w:rPr>
        <w:t>hearing</w:t>
      </w:r>
      <w:r w:rsidR="00EE2687" w:rsidRPr="00B40484">
        <w:rPr>
          <w:rFonts w:ascii="Arial" w:hAnsi="Arial" w:cs="Arial"/>
        </w:rPr>
        <w:t xml:space="preserve"> the message </w:t>
      </w:r>
      <w:r w:rsidR="00EE2687">
        <w:rPr>
          <w:rFonts w:ascii="Arial" w:hAnsi="Arial" w:cs="Arial"/>
        </w:rPr>
        <w:t xml:space="preserve">of </w:t>
      </w:r>
      <w:r w:rsidR="00EE2687" w:rsidRPr="00B40484">
        <w:rPr>
          <w:rFonts w:ascii="Arial" w:hAnsi="Arial" w:cs="Arial"/>
        </w:rPr>
        <w:t xml:space="preserve">how Jesus suffered for the salvation of all people, he couldn’t resist </w:t>
      </w:r>
      <w:r w:rsidR="00EE2687">
        <w:rPr>
          <w:rFonts w:ascii="Arial" w:hAnsi="Arial" w:cs="Arial"/>
        </w:rPr>
        <w:t>going</w:t>
      </w:r>
      <w:r w:rsidR="00EE2687" w:rsidRPr="00B40484">
        <w:rPr>
          <w:rFonts w:ascii="Arial" w:hAnsi="Arial" w:cs="Arial"/>
        </w:rPr>
        <w:t xml:space="preserve"> forward during the altar call. The following day, he came to attend follow</w:t>
      </w:r>
      <w:r w:rsidR="00EE2687">
        <w:rPr>
          <w:rFonts w:ascii="Arial" w:hAnsi="Arial" w:cs="Arial"/>
        </w:rPr>
        <w:t>-</w:t>
      </w:r>
      <w:r w:rsidR="00EE2687" w:rsidRPr="00B40484">
        <w:rPr>
          <w:rFonts w:ascii="Arial" w:hAnsi="Arial" w:cs="Arial"/>
        </w:rPr>
        <w:t xml:space="preserve">up </w:t>
      </w:r>
      <w:r w:rsidR="00461DD8" w:rsidRPr="00B40484">
        <w:rPr>
          <w:rFonts w:ascii="Arial" w:hAnsi="Arial" w:cs="Arial"/>
        </w:rPr>
        <w:t>lessons,</w:t>
      </w:r>
      <w:r w:rsidR="00EE2687" w:rsidRPr="00B40484">
        <w:rPr>
          <w:rFonts w:ascii="Arial" w:hAnsi="Arial" w:cs="Arial"/>
        </w:rPr>
        <w:t xml:space="preserve"> and he testified how his life </w:t>
      </w:r>
      <w:r w:rsidR="00EE2687">
        <w:rPr>
          <w:rFonts w:ascii="Arial" w:hAnsi="Arial" w:cs="Arial"/>
        </w:rPr>
        <w:t>before giving his heart to Jesus was</w:t>
      </w:r>
      <w:r w:rsidR="00EE2687" w:rsidRPr="00B40484">
        <w:rPr>
          <w:rFonts w:ascii="Arial" w:hAnsi="Arial" w:cs="Arial"/>
        </w:rPr>
        <w:t xml:space="preserve"> total darkness. He was so grateful to the team for bringing the </w:t>
      </w:r>
      <w:r w:rsidR="00EE2687">
        <w:rPr>
          <w:rFonts w:ascii="Arial" w:hAnsi="Arial" w:cs="Arial"/>
          <w:i/>
          <w:iCs/>
        </w:rPr>
        <w:t>JESUS</w:t>
      </w:r>
      <w:r w:rsidR="00EE2687" w:rsidRPr="00B40484">
        <w:rPr>
          <w:rFonts w:ascii="Arial" w:hAnsi="Arial" w:cs="Arial"/>
        </w:rPr>
        <w:t xml:space="preserve"> film to his </w:t>
      </w:r>
      <w:r w:rsidR="00EE2687">
        <w:rPr>
          <w:rFonts w:ascii="Arial" w:hAnsi="Arial" w:cs="Arial"/>
        </w:rPr>
        <w:t>village</w:t>
      </w:r>
      <w:r w:rsidR="00EE2687" w:rsidRPr="00B40484">
        <w:rPr>
          <w:rFonts w:ascii="Arial" w:hAnsi="Arial" w:cs="Arial"/>
        </w:rPr>
        <w:t>. Pray for the Lord to give us more harvest of souls as we match and plunder the enemy’s territory.</w:t>
      </w:r>
    </w:p>
    <w:p w14:paraId="0F1B3815" w14:textId="14B5E60E" w:rsidR="00B7130C" w:rsidRDefault="004B08D4" w:rsidP="008A248F">
      <w:pPr>
        <w:pStyle w:val="ListParagraph"/>
        <w:numPr>
          <w:ilvl w:val="3"/>
          <w:numId w:val="1"/>
        </w:numPr>
        <w:spacing w:line="240" w:lineRule="auto"/>
        <w:jc w:val="both"/>
        <w:rPr>
          <w:rFonts w:ascii="Arial" w:hAnsi="Arial" w:cs="Arial"/>
          <w:szCs w:val="24"/>
        </w:rPr>
      </w:pPr>
      <w:r>
        <w:rPr>
          <w:rFonts w:ascii="Arial" w:hAnsi="Arial" w:cs="Arial"/>
          <w:szCs w:val="24"/>
        </w:rPr>
        <w:t xml:space="preserve">How uncomfortable would it be for you to witness to someone like </w:t>
      </w:r>
      <w:r w:rsidR="00EE2687">
        <w:rPr>
          <w:rFonts w:ascii="Arial" w:hAnsi="Arial" w:cs="Arial"/>
          <w:szCs w:val="24"/>
        </w:rPr>
        <w:t>Dominic</w:t>
      </w:r>
      <w:r>
        <w:rPr>
          <w:rFonts w:ascii="Arial" w:hAnsi="Arial" w:cs="Arial"/>
          <w:szCs w:val="24"/>
        </w:rPr>
        <w:t xml:space="preserve"> before he became a Christians – someone who was a </w:t>
      </w:r>
      <w:r w:rsidR="00EE2687">
        <w:rPr>
          <w:rFonts w:ascii="Arial" w:hAnsi="Arial" w:cs="Arial"/>
          <w:szCs w:val="24"/>
        </w:rPr>
        <w:t>drunkard and whose life was out of control</w:t>
      </w:r>
      <w:r>
        <w:rPr>
          <w:rFonts w:ascii="Arial" w:hAnsi="Arial" w:cs="Arial"/>
          <w:szCs w:val="24"/>
        </w:rPr>
        <w:t>?</w:t>
      </w:r>
    </w:p>
    <w:p w14:paraId="0C1D7BCF" w14:textId="30BAB262" w:rsidR="004B08D4" w:rsidRPr="004B08D4" w:rsidRDefault="004B08D4" w:rsidP="008A248F">
      <w:pPr>
        <w:pStyle w:val="ListParagraph"/>
        <w:numPr>
          <w:ilvl w:val="3"/>
          <w:numId w:val="1"/>
        </w:numPr>
        <w:spacing w:line="240" w:lineRule="auto"/>
        <w:jc w:val="both"/>
        <w:rPr>
          <w:rFonts w:ascii="Arial" w:hAnsi="Arial" w:cs="Arial"/>
          <w:szCs w:val="24"/>
        </w:rPr>
      </w:pPr>
      <w:r>
        <w:rPr>
          <w:rFonts w:ascii="Arial" w:hAnsi="Arial" w:cs="Arial"/>
          <w:szCs w:val="24"/>
        </w:rPr>
        <w:t xml:space="preserve">What are ways we can both protect ourselves from getting caught up in sin, and yet still reach out to those who are enveloped in sin? </w:t>
      </w:r>
    </w:p>
    <w:p w14:paraId="5104FB1B" w14:textId="058D9344" w:rsidR="00B753EA" w:rsidRDefault="00DF54A4" w:rsidP="00B753EA">
      <w:pPr>
        <w:pStyle w:val="ListParagraph"/>
        <w:numPr>
          <w:ilvl w:val="1"/>
          <w:numId w:val="1"/>
        </w:numPr>
        <w:spacing w:after="0" w:line="240" w:lineRule="auto"/>
        <w:jc w:val="both"/>
        <w:rPr>
          <w:rFonts w:ascii="Arial" w:hAnsi="Arial" w:cs="Arial"/>
          <w:b/>
          <w:bCs/>
          <w:szCs w:val="24"/>
        </w:rPr>
      </w:pPr>
      <w:r w:rsidRPr="009C73BF">
        <w:rPr>
          <w:rFonts w:ascii="Arial" w:hAnsi="Arial" w:cs="Arial"/>
          <w:b/>
          <w:bCs/>
          <w:szCs w:val="24"/>
        </w:rPr>
        <w:t>Share</w:t>
      </w:r>
    </w:p>
    <w:p w14:paraId="6830C6C4" w14:textId="1160B4CE" w:rsidR="00B753EA" w:rsidRPr="00B753EA" w:rsidRDefault="00B753EA" w:rsidP="00B753EA">
      <w:pPr>
        <w:pStyle w:val="ListParagraph"/>
        <w:spacing w:after="0" w:line="240" w:lineRule="auto"/>
        <w:ind w:left="0"/>
        <w:jc w:val="both"/>
        <w:rPr>
          <w:rFonts w:ascii="Arial" w:hAnsi="Arial" w:cs="Arial"/>
          <w:b/>
          <w:bCs/>
          <w:szCs w:val="24"/>
        </w:rPr>
      </w:pPr>
      <w:r>
        <w:rPr>
          <w:noProof/>
        </w:rPr>
        <w:drawing>
          <wp:inline distT="0" distB="0" distL="0" distR="0" wp14:anchorId="46050E97" wp14:editId="38F37A98">
            <wp:extent cx="1704975" cy="959048"/>
            <wp:effectExtent l="0" t="0" r="0" b="0"/>
            <wp:docPr id="9363926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92606"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1707559" cy="960501"/>
                    </a:xfrm>
                    <a:prstGeom prst="rect">
                      <a:avLst/>
                    </a:prstGeom>
                  </pic:spPr>
                </pic:pic>
              </a:graphicData>
            </a:graphic>
          </wp:inline>
        </w:drawing>
      </w:r>
    </w:p>
    <w:p w14:paraId="327E5446" w14:textId="01309A6C" w:rsidR="00DF54A4" w:rsidRPr="009C73BF" w:rsidRDefault="00DF54A4" w:rsidP="009C73BF">
      <w:pPr>
        <w:pStyle w:val="ListParagraph"/>
        <w:numPr>
          <w:ilvl w:val="2"/>
          <w:numId w:val="1"/>
        </w:numPr>
        <w:spacing w:after="0" w:line="240" w:lineRule="auto"/>
        <w:jc w:val="both"/>
        <w:rPr>
          <w:rFonts w:ascii="Arial" w:hAnsi="Arial" w:cs="Arial"/>
          <w:b/>
          <w:bCs/>
          <w:szCs w:val="24"/>
        </w:rPr>
      </w:pPr>
      <w:r w:rsidRPr="009C73BF">
        <w:rPr>
          <w:rFonts w:ascii="Arial" w:hAnsi="Arial" w:cs="Arial"/>
          <w:b/>
          <w:bCs/>
          <w:szCs w:val="24"/>
        </w:rPr>
        <w:t>Head</w:t>
      </w:r>
      <w:r w:rsidR="000F3553" w:rsidRPr="009C73BF">
        <w:rPr>
          <w:rFonts w:ascii="Arial" w:hAnsi="Arial" w:cs="Arial"/>
          <w:b/>
          <w:bCs/>
          <w:szCs w:val="24"/>
        </w:rPr>
        <w:t>:</w:t>
      </w:r>
      <w:r w:rsidR="000F3553" w:rsidRPr="009C73BF">
        <w:rPr>
          <w:rFonts w:ascii="Arial" w:hAnsi="Arial" w:cs="Arial"/>
          <w:szCs w:val="24"/>
        </w:rPr>
        <w:t xml:space="preserve"> </w:t>
      </w:r>
      <w:r w:rsidR="00FD130A" w:rsidRPr="009C73BF">
        <w:rPr>
          <w:rFonts w:ascii="Arial" w:hAnsi="Arial" w:cs="Arial"/>
          <w:b/>
          <w:bCs/>
          <w:szCs w:val="24"/>
        </w:rPr>
        <w:t>What Does the Text Mean?</w:t>
      </w:r>
      <w:r w:rsidR="009C73BF" w:rsidRPr="009C73BF">
        <w:rPr>
          <w:rFonts w:ascii="Arial" w:hAnsi="Arial" w:cs="Arial"/>
          <w:szCs w:val="24"/>
        </w:rPr>
        <w:t xml:space="preserve"> </w:t>
      </w:r>
      <w:r w:rsidR="00CA5251" w:rsidRPr="009C73BF">
        <w:rPr>
          <w:rFonts w:ascii="Arial" w:hAnsi="Arial" w:cs="Arial"/>
          <w:szCs w:val="24"/>
        </w:rPr>
        <w:t>Though Peter and the crowd on Pentecost were filled with the Holy Spirit, they did not understand everything there was to understand about the Gospel.</w:t>
      </w:r>
      <w:r w:rsidR="009C73BF" w:rsidRPr="009C73BF">
        <w:rPr>
          <w:rFonts w:ascii="Arial" w:hAnsi="Arial" w:cs="Arial"/>
          <w:szCs w:val="24"/>
        </w:rPr>
        <w:t xml:space="preserve"> </w:t>
      </w:r>
      <w:r w:rsidR="00CA5251" w:rsidRPr="009C73BF">
        <w:rPr>
          <w:rFonts w:ascii="Arial" w:hAnsi="Arial" w:cs="Arial"/>
          <w:szCs w:val="24"/>
        </w:rPr>
        <w:t>Growth in grace, as well as the knowledge of the extent of God’s salvation</w:t>
      </w:r>
      <w:r w:rsidR="00767F16">
        <w:rPr>
          <w:rFonts w:ascii="Arial" w:hAnsi="Arial" w:cs="Arial"/>
          <w:szCs w:val="24"/>
        </w:rPr>
        <w:t>,</w:t>
      </w:r>
      <w:r w:rsidR="00CA5251" w:rsidRPr="009C73BF">
        <w:rPr>
          <w:rFonts w:ascii="Arial" w:hAnsi="Arial" w:cs="Arial"/>
          <w:szCs w:val="24"/>
        </w:rPr>
        <w:t xml:space="preserve"> was ongoing for Peter</w:t>
      </w:r>
      <w:r w:rsidR="004B08D4">
        <w:rPr>
          <w:rFonts w:ascii="Arial" w:hAnsi="Arial" w:cs="Arial"/>
          <w:szCs w:val="24"/>
        </w:rPr>
        <w:t xml:space="preserve"> and the others</w:t>
      </w:r>
      <w:r w:rsidR="00CA5251" w:rsidRPr="009C73BF">
        <w:rPr>
          <w:rFonts w:ascii="Arial" w:hAnsi="Arial" w:cs="Arial"/>
          <w:szCs w:val="24"/>
        </w:rPr>
        <w:t>.</w:t>
      </w:r>
      <w:r w:rsidR="009C73BF" w:rsidRPr="009C73BF">
        <w:rPr>
          <w:rFonts w:ascii="Arial" w:hAnsi="Arial" w:cs="Arial"/>
          <w:szCs w:val="24"/>
        </w:rPr>
        <w:t xml:space="preserve"> </w:t>
      </w:r>
    </w:p>
    <w:p w14:paraId="72EC75E4" w14:textId="10A8B0CA" w:rsidR="00CA5251" w:rsidRPr="009C73BF" w:rsidRDefault="00CA5251" w:rsidP="009C73BF">
      <w:pPr>
        <w:pStyle w:val="ListParagraph"/>
        <w:numPr>
          <w:ilvl w:val="3"/>
          <w:numId w:val="1"/>
        </w:numPr>
        <w:spacing w:after="0" w:line="240" w:lineRule="auto"/>
        <w:jc w:val="both"/>
        <w:rPr>
          <w:rFonts w:ascii="Arial" w:hAnsi="Arial" w:cs="Arial"/>
          <w:b/>
          <w:bCs/>
          <w:szCs w:val="24"/>
        </w:rPr>
      </w:pPr>
      <w:r w:rsidRPr="009C73BF">
        <w:rPr>
          <w:rFonts w:ascii="Arial" w:hAnsi="Arial" w:cs="Arial"/>
          <w:szCs w:val="24"/>
        </w:rPr>
        <w:t>Are there any people whom you assume are not interested in God’s grace or forgiveness?</w:t>
      </w:r>
      <w:r w:rsidR="009C73BF" w:rsidRPr="009C73BF">
        <w:rPr>
          <w:rFonts w:ascii="Arial" w:hAnsi="Arial" w:cs="Arial"/>
          <w:szCs w:val="24"/>
        </w:rPr>
        <w:t xml:space="preserve"> </w:t>
      </w:r>
      <w:r w:rsidRPr="009C73BF">
        <w:rPr>
          <w:rFonts w:ascii="Arial" w:hAnsi="Arial" w:cs="Arial"/>
          <w:szCs w:val="24"/>
        </w:rPr>
        <w:t xml:space="preserve">Any co-workers or neighbors </w:t>
      </w:r>
      <w:r w:rsidRPr="009C73BF">
        <w:rPr>
          <w:rFonts w:ascii="Arial" w:hAnsi="Arial" w:cs="Arial"/>
          <w:szCs w:val="24"/>
        </w:rPr>
        <w:lastRenderedPageBreak/>
        <w:t xml:space="preserve">who you just assume have no interest in </w:t>
      </w:r>
      <w:r w:rsidR="004B08D4">
        <w:rPr>
          <w:rFonts w:ascii="Arial" w:hAnsi="Arial" w:cs="Arial"/>
          <w:szCs w:val="24"/>
        </w:rPr>
        <w:t>finding peace with God</w:t>
      </w:r>
      <w:r w:rsidRPr="009C73BF">
        <w:rPr>
          <w:rFonts w:ascii="Arial" w:hAnsi="Arial" w:cs="Arial"/>
          <w:szCs w:val="24"/>
        </w:rPr>
        <w:t>?</w:t>
      </w:r>
      <w:r w:rsidR="009C73BF" w:rsidRPr="009C73BF">
        <w:rPr>
          <w:rFonts w:ascii="Arial" w:hAnsi="Arial" w:cs="Arial"/>
          <w:szCs w:val="24"/>
        </w:rPr>
        <w:t xml:space="preserve"> </w:t>
      </w:r>
    </w:p>
    <w:p w14:paraId="350BBEA2" w14:textId="72D3F565" w:rsidR="00CA5251" w:rsidRPr="00B753EA" w:rsidRDefault="00CA5251" w:rsidP="009C73BF">
      <w:pPr>
        <w:pStyle w:val="ListParagraph"/>
        <w:numPr>
          <w:ilvl w:val="3"/>
          <w:numId w:val="1"/>
        </w:numPr>
        <w:spacing w:after="0" w:line="240" w:lineRule="auto"/>
        <w:jc w:val="both"/>
        <w:rPr>
          <w:rFonts w:ascii="Arial" w:hAnsi="Arial" w:cs="Arial"/>
          <w:b/>
          <w:bCs/>
          <w:szCs w:val="24"/>
        </w:rPr>
      </w:pPr>
      <w:r w:rsidRPr="009C73BF">
        <w:rPr>
          <w:rFonts w:ascii="Arial" w:hAnsi="Arial" w:cs="Arial"/>
          <w:szCs w:val="24"/>
        </w:rPr>
        <w:t xml:space="preserve">Besides visions, like Peter and Cornelius had, what are other ways in which God usually communicates significant spiritual truths to </w:t>
      </w:r>
      <w:r w:rsidR="00767F16">
        <w:rPr>
          <w:rFonts w:ascii="Arial" w:hAnsi="Arial" w:cs="Arial"/>
          <w:szCs w:val="24"/>
        </w:rPr>
        <w:t>H</w:t>
      </w:r>
      <w:r w:rsidRPr="009C73BF">
        <w:rPr>
          <w:rFonts w:ascii="Arial" w:hAnsi="Arial" w:cs="Arial"/>
          <w:szCs w:val="24"/>
        </w:rPr>
        <w:t xml:space="preserve">is children today? </w:t>
      </w:r>
    </w:p>
    <w:p w14:paraId="3EC75C43" w14:textId="3A3CAA9F" w:rsidR="00B753EA" w:rsidRPr="009C73BF" w:rsidRDefault="00B753EA" w:rsidP="00B753EA">
      <w:pPr>
        <w:pStyle w:val="ListParagraph"/>
        <w:spacing w:after="0" w:line="240" w:lineRule="auto"/>
        <w:ind w:left="0"/>
        <w:jc w:val="both"/>
        <w:rPr>
          <w:rFonts w:ascii="Arial" w:hAnsi="Arial" w:cs="Arial"/>
          <w:b/>
          <w:bCs/>
          <w:szCs w:val="24"/>
        </w:rPr>
      </w:pPr>
      <w:r>
        <w:rPr>
          <w:rFonts w:ascii="Arial" w:hAnsi="Arial" w:cs="Arial"/>
          <w:b/>
          <w:bCs/>
          <w:noProof/>
          <w:szCs w:val="24"/>
        </w:rPr>
        <w:drawing>
          <wp:inline distT="0" distB="0" distL="0" distR="0" wp14:anchorId="0F427050" wp14:editId="47DF24A5">
            <wp:extent cx="1514475" cy="851803"/>
            <wp:effectExtent l="19050" t="19050" r="9525" b="24765"/>
            <wp:docPr id="10977982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2213" cy="856155"/>
                    </a:xfrm>
                    <a:prstGeom prst="rect">
                      <a:avLst/>
                    </a:prstGeom>
                    <a:noFill/>
                    <a:ln>
                      <a:solidFill>
                        <a:schemeClr val="tx1"/>
                      </a:solidFill>
                    </a:ln>
                  </pic:spPr>
                </pic:pic>
              </a:graphicData>
            </a:graphic>
          </wp:inline>
        </w:drawing>
      </w:r>
    </w:p>
    <w:p w14:paraId="3373D846" w14:textId="70060766" w:rsidR="00DF54A4" w:rsidRPr="009C73BF" w:rsidRDefault="00DF54A4" w:rsidP="009C73BF">
      <w:pPr>
        <w:pStyle w:val="ListParagraph"/>
        <w:numPr>
          <w:ilvl w:val="2"/>
          <w:numId w:val="1"/>
        </w:numPr>
        <w:spacing w:after="0" w:line="240" w:lineRule="auto"/>
        <w:jc w:val="both"/>
        <w:rPr>
          <w:rFonts w:ascii="Arial" w:hAnsi="Arial" w:cs="Arial"/>
          <w:b/>
          <w:bCs/>
          <w:szCs w:val="24"/>
        </w:rPr>
      </w:pPr>
      <w:r w:rsidRPr="009C73BF">
        <w:rPr>
          <w:rFonts w:ascii="Arial" w:hAnsi="Arial" w:cs="Arial"/>
          <w:b/>
          <w:bCs/>
          <w:szCs w:val="24"/>
        </w:rPr>
        <w:t>Heart</w:t>
      </w:r>
      <w:r w:rsidR="00CA5251" w:rsidRPr="009C73BF">
        <w:rPr>
          <w:rFonts w:ascii="Arial" w:hAnsi="Arial" w:cs="Arial"/>
          <w:b/>
          <w:bCs/>
          <w:szCs w:val="24"/>
        </w:rPr>
        <w:t>:</w:t>
      </w:r>
      <w:r w:rsidR="00CA5251" w:rsidRPr="009C73BF">
        <w:rPr>
          <w:rFonts w:ascii="Arial" w:hAnsi="Arial" w:cs="Arial"/>
          <w:szCs w:val="24"/>
        </w:rPr>
        <w:t xml:space="preserve"> </w:t>
      </w:r>
      <w:r w:rsidR="00FD130A" w:rsidRPr="009C73BF">
        <w:rPr>
          <w:rFonts w:ascii="Arial" w:hAnsi="Arial" w:cs="Arial"/>
          <w:b/>
          <w:bCs/>
          <w:szCs w:val="24"/>
        </w:rPr>
        <w:t>Who Does the Text Say We Should Be?</w:t>
      </w:r>
      <w:r w:rsidR="00FD130A" w:rsidRPr="009C73BF">
        <w:rPr>
          <w:rFonts w:ascii="Arial" w:hAnsi="Arial" w:cs="Arial"/>
          <w:szCs w:val="24"/>
        </w:rPr>
        <w:t xml:space="preserve"> </w:t>
      </w:r>
      <w:r w:rsidR="00CA5251" w:rsidRPr="009C73BF">
        <w:rPr>
          <w:rFonts w:ascii="Arial" w:hAnsi="Arial" w:cs="Arial"/>
          <w:szCs w:val="24"/>
        </w:rPr>
        <w:t xml:space="preserve">There is a difference between purity of heart and </w:t>
      </w:r>
      <w:r w:rsidR="00BC752C" w:rsidRPr="009C73BF">
        <w:rPr>
          <w:rFonts w:ascii="Arial" w:hAnsi="Arial" w:cs="Arial"/>
          <w:szCs w:val="24"/>
        </w:rPr>
        <w:t>Christian maturity.</w:t>
      </w:r>
      <w:r w:rsidR="009C73BF" w:rsidRPr="009C73BF">
        <w:rPr>
          <w:rFonts w:ascii="Arial" w:hAnsi="Arial" w:cs="Arial"/>
          <w:szCs w:val="24"/>
        </w:rPr>
        <w:t xml:space="preserve"> </w:t>
      </w:r>
      <w:r w:rsidR="00BC752C" w:rsidRPr="009C73BF">
        <w:rPr>
          <w:rFonts w:ascii="Arial" w:hAnsi="Arial" w:cs="Arial"/>
          <w:szCs w:val="24"/>
        </w:rPr>
        <w:t xml:space="preserve">Purity of heart comes in an instant at the infilling of the Holy Spirit, but maturity comes over a lifetime of learning how to live out the Christian life. </w:t>
      </w:r>
    </w:p>
    <w:p w14:paraId="7AF748D6" w14:textId="0FAB9FA0" w:rsidR="00BC752C" w:rsidRPr="009C73BF" w:rsidRDefault="00BC752C" w:rsidP="009C73BF">
      <w:pPr>
        <w:pStyle w:val="ListParagraph"/>
        <w:numPr>
          <w:ilvl w:val="3"/>
          <w:numId w:val="1"/>
        </w:numPr>
        <w:spacing w:after="0" w:line="240" w:lineRule="auto"/>
        <w:jc w:val="both"/>
        <w:rPr>
          <w:rFonts w:ascii="Arial" w:hAnsi="Arial" w:cs="Arial"/>
          <w:b/>
          <w:bCs/>
          <w:szCs w:val="24"/>
        </w:rPr>
      </w:pPr>
      <w:r w:rsidRPr="009C73BF">
        <w:rPr>
          <w:rFonts w:ascii="Arial" w:hAnsi="Arial" w:cs="Arial"/>
          <w:szCs w:val="24"/>
        </w:rPr>
        <w:t xml:space="preserve">What mistakes might we expect from someone who is pure of heart but still immature in their Christian </w:t>
      </w:r>
      <w:r w:rsidR="004B08D4">
        <w:rPr>
          <w:rFonts w:ascii="Arial" w:hAnsi="Arial" w:cs="Arial"/>
          <w:szCs w:val="24"/>
        </w:rPr>
        <w:t>faith</w:t>
      </w:r>
      <w:r w:rsidRPr="009C73BF">
        <w:rPr>
          <w:rFonts w:ascii="Arial" w:hAnsi="Arial" w:cs="Arial"/>
          <w:szCs w:val="24"/>
        </w:rPr>
        <w:t xml:space="preserve">? </w:t>
      </w:r>
    </w:p>
    <w:p w14:paraId="6ABE3357" w14:textId="6E5C46E4" w:rsidR="00BC752C" w:rsidRPr="00B753EA" w:rsidRDefault="00BC752C" w:rsidP="009C73BF">
      <w:pPr>
        <w:pStyle w:val="ListParagraph"/>
        <w:numPr>
          <w:ilvl w:val="3"/>
          <w:numId w:val="1"/>
        </w:numPr>
        <w:spacing w:after="0" w:line="240" w:lineRule="auto"/>
        <w:jc w:val="both"/>
        <w:rPr>
          <w:rFonts w:ascii="Arial" w:hAnsi="Arial" w:cs="Arial"/>
          <w:b/>
          <w:bCs/>
          <w:szCs w:val="24"/>
        </w:rPr>
      </w:pPr>
      <w:r w:rsidRPr="009C73BF">
        <w:rPr>
          <w:rFonts w:ascii="Arial" w:hAnsi="Arial" w:cs="Arial"/>
          <w:szCs w:val="24"/>
        </w:rPr>
        <w:t>How does Acts 10</w:t>
      </w:r>
      <w:r w:rsidR="004B08D4">
        <w:rPr>
          <w:rFonts w:ascii="Arial" w:hAnsi="Arial" w:cs="Arial"/>
          <w:szCs w:val="24"/>
        </w:rPr>
        <w:t xml:space="preserve"> show</w:t>
      </w:r>
      <w:r w:rsidRPr="009C73BF">
        <w:rPr>
          <w:rFonts w:ascii="Arial" w:hAnsi="Arial" w:cs="Arial"/>
          <w:szCs w:val="24"/>
        </w:rPr>
        <w:t xml:space="preserve"> us a Peter who is pure in heart but not yet a fully mature Christian?</w:t>
      </w:r>
      <w:r w:rsidR="009C73BF" w:rsidRPr="009C73BF">
        <w:rPr>
          <w:rFonts w:ascii="Arial" w:hAnsi="Arial" w:cs="Arial"/>
          <w:szCs w:val="24"/>
        </w:rPr>
        <w:t xml:space="preserve"> </w:t>
      </w:r>
    </w:p>
    <w:p w14:paraId="38010239" w14:textId="7D841948" w:rsidR="00B753EA" w:rsidRPr="009C73BF" w:rsidRDefault="00B753EA" w:rsidP="00B753EA">
      <w:pPr>
        <w:pStyle w:val="ListParagraph"/>
        <w:spacing w:after="0" w:line="240" w:lineRule="auto"/>
        <w:ind w:left="0"/>
        <w:jc w:val="both"/>
        <w:rPr>
          <w:rFonts w:ascii="Arial" w:hAnsi="Arial" w:cs="Arial"/>
          <w:b/>
          <w:bCs/>
          <w:szCs w:val="24"/>
        </w:rPr>
      </w:pPr>
      <w:r>
        <w:rPr>
          <w:rFonts w:ascii="Arial" w:hAnsi="Arial" w:cs="Arial"/>
          <w:b/>
          <w:bCs/>
          <w:noProof/>
          <w:szCs w:val="24"/>
        </w:rPr>
        <w:drawing>
          <wp:inline distT="0" distB="0" distL="0" distR="0" wp14:anchorId="1F205C79" wp14:editId="33A479BD">
            <wp:extent cx="1752600" cy="985735"/>
            <wp:effectExtent l="19050" t="19050" r="19050" b="24130"/>
            <wp:docPr id="12198535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8780" cy="989211"/>
                    </a:xfrm>
                    <a:prstGeom prst="rect">
                      <a:avLst/>
                    </a:prstGeom>
                    <a:noFill/>
                    <a:ln>
                      <a:solidFill>
                        <a:schemeClr val="tx1"/>
                      </a:solidFill>
                    </a:ln>
                  </pic:spPr>
                </pic:pic>
              </a:graphicData>
            </a:graphic>
          </wp:inline>
        </w:drawing>
      </w:r>
    </w:p>
    <w:p w14:paraId="768B60E1" w14:textId="52D85B2E" w:rsidR="00BC752C" w:rsidRPr="009C73BF" w:rsidRDefault="00DF54A4" w:rsidP="009C73BF">
      <w:pPr>
        <w:pStyle w:val="ListParagraph"/>
        <w:numPr>
          <w:ilvl w:val="2"/>
          <w:numId w:val="1"/>
        </w:numPr>
        <w:spacing w:after="0" w:line="240" w:lineRule="auto"/>
        <w:jc w:val="both"/>
        <w:rPr>
          <w:rFonts w:ascii="Arial" w:hAnsi="Arial" w:cs="Arial"/>
          <w:b/>
          <w:bCs/>
          <w:szCs w:val="24"/>
        </w:rPr>
      </w:pPr>
      <w:r w:rsidRPr="009C73BF">
        <w:rPr>
          <w:rFonts w:ascii="Arial" w:hAnsi="Arial" w:cs="Arial"/>
          <w:b/>
          <w:bCs/>
          <w:szCs w:val="24"/>
        </w:rPr>
        <w:t>Hands</w:t>
      </w:r>
      <w:r w:rsidR="00BC752C" w:rsidRPr="009C73BF">
        <w:rPr>
          <w:rFonts w:ascii="Arial" w:hAnsi="Arial" w:cs="Arial"/>
          <w:b/>
          <w:bCs/>
          <w:szCs w:val="24"/>
        </w:rPr>
        <w:t>:</w:t>
      </w:r>
      <w:r w:rsidR="00BC752C" w:rsidRPr="009C73BF">
        <w:rPr>
          <w:rFonts w:ascii="Arial" w:hAnsi="Arial" w:cs="Arial"/>
          <w:szCs w:val="24"/>
        </w:rPr>
        <w:t xml:space="preserve"> </w:t>
      </w:r>
      <w:r w:rsidR="00FD130A" w:rsidRPr="009C73BF">
        <w:rPr>
          <w:rFonts w:ascii="Arial" w:hAnsi="Arial" w:cs="Arial"/>
          <w:b/>
          <w:bCs/>
          <w:szCs w:val="24"/>
        </w:rPr>
        <w:t>How Can We Put the Word of God into Action?</w:t>
      </w:r>
      <w:r w:rsidR="009C73BF" w:rsidRPr="009C73BF">
        <w:rPr>
          <w:rFonts w:ascii="Arial" w:hAnsi="Arial" w:cs="Arial"/>
          <w:szCs w:val="24"/>
        </w:rPr>
        <w:t xml:space="preserve"> </w:t>
      </w:r>
      <w:r w:rsidR="00BC752C" w:rsidRPr="009C73BF">
        <w:rPr>
          <w:rFonts w:ascii="Arial" w:hAnsi="Arial" w:cs="Arial"/>
          <w:szCs w:val="24"/>
        </w:rPr>
        <w:t>In 1 Samuel 15:22, we hear “to obey is better than sacrifice.”</w:t>
      </w:r>
      <w:r w:rsidR="009C73BF" w:rsidRPr="009C73BF">
        <w:rPr>
          <w:rFonts w:ascii="Arial" w:hAnsi="Arial" w:cs="Arial"/>
          <w:szCs w:val="24"/>
        </w:rPr>
        <w:t xml:space="preserve"> </w:t>
      </w:r>
      <w:r w:rsidR="00BC752C" w:rsidRPr="009C73BF">
        <w:rPr>
          <w:rFonts w:ascii="Arial" w:hAnsi="Arial" w:cs="Arial"/>
          <w:szCs w:val="24"/>
        </w:rPr>
        <w:t>In other words, obedience to God is better than simply going through the motions with our religious faith.</w:t>
      </w:r>
      <w:r w:rsidR="009C73BF" w:rsidRPr="009C73BF">
        <w:rPr>
          <w:rFonts w:ascii="Arial" w:hAnsi="Arial" w:cs="Arial"/>
          <w:szCs w:val="24"/>
        </w:rPr>
        <w:t xml:space="preserve"> </w:t>
      </w:r>
    </w:p>
    <w:p w14:paraId="414CBBB6" w14:textId="77777777" w:rsidR="00FD130A" w:rsidRPr="009C73BF" w:rsidRDefault="00BC752C" w:rsidP="009C73BF">
      <w:pPr>
        <w:pStyle w:val="ListParagraph"/>
        <w:numPr>
          <w:ilvl w:val="3"/>
          <w:numId w:val="1"/>
        </w:numPr>
        <w:spacing w:after="0" w:line="240" w:lineRule="auto"/>
        <w:jc w:val="both"/>
        <w:rPr>
          <w:rFonts w:ascii="Arial" w:hAnsi="Arial" w:cs="Arial"/>
          <w:b/>
          <w:bCs/>
          <w:szCs w:val="24"/>
        </w:rPr>
      </w:pPr>
      <w:r w:rsidRPr="009C73BF">
        <w:rPr>
          <w:rFonts w:ascii="Arial" w:hAnsi="Arial" w:cs="Arial"/>
          <w:szCs w:val="24"/>
        </w:rPr>
        <w:t xml:space="preserve">What are some ways </w:t>
      </w:r>
      <w:r w:rsidR="00FD130A" w:rsidRPr="009C73BF">
        <w:rPr>
          <w:rFonts w:ascii="Arial" w:hAnsi="Arial" w:cs="Arial"/>
          <w:szCs w:val="24"/>
        </w:rPr>
        <w:t>we can overcome social and racial differences</w:t>
      </w:r>
      <w:r w:rsidRPr="009C73BF">
        <w:rPr>
          <w:rFonts w:ascii="Arial" w:hAnsi="Arial" w:cs="Arial"/>
          <w:szCs w:val="24"/>
        </w:rPr>
        <w:t xml:space="preserve"> </w:t>
      </w:r>
      <w:r w:rsidR="00FD130A" w:rsidRPr="009C73BF">
        <w:rPr>
          <w:rFonts w:ascii="Arial" w:hAnsi="Arial" w:cs="Arial"/>
          <w:szCs w:val="24"/>
        </w:rPr>
        <w:t xml:space="preserve">with others that can hinder our ability to witness to them about Jesus Christ? </w:t>
      </w:r>
    </w:p>
    <w:p w14:paraId="7E3CBCE8" w14:textId="0F422159" w:rsidR="00DF54A4" w:rsidRPr="009C73BF" w:rsidRDefault="004B08D4" w:rsidP="009C73BF">
      <w:pPr>
        <w:pStyle w:val="ListParagraph"/>
        <w:numPr>
          <w:ilvl w:val="3"/>
          <w:numId w:val="1"/>
        </w:numPr>
        <w:spacing w:after="0" w:line="240" w:lineRule="auto"/>
        <w:jc w:val="both"/>
        <w:rPr>
          <w:rFonts w:ascii="Arial" w:hAnsi="Arial" w:cs="Arial"/>
          <w:b/>
          <w:bCs/>
          <w:szCs w:val="24"/>
        </w:rPr>
      </w:pPr>
      <w:r w:rsidRPr="009C73BF">
        <w:rPr>
          <w:rFonts w:ascii="Arial" w:hAnsi="Arial" w:cs="Arial"/>
          <w:szCs w:val="24"/>
        </w:rPr>
        <w:t>How</w:t>
      </w:r>
      <w:r w:rsidR="00FD130A" w:rsidRPr="009C73BF">
        <w:rPr>
          <w:rFonts w:ascii="Arial" w:hAnsi="Arial" w:cs="Arial"/>
          <w:szCs w:val="24"/>
        </w:rPr>
        <w:t xml:space="preserve"> can you reach out to someone who is different from you this week and share your testimony?</w:t>
      </w:r>
      <w:r w:rsidR="009C73BF" w:rsidRPr="009C73BF">
        <w:rPr>
          <w:rFonts w:ascii="Arial" w:hAnsi="Arial" w:cs="Arial"/>
          <w:szCs w:val="24"/>
        </w:rPr>
        <w:t xml:space="preserve"> </w:t>
      </w:r>
    </w:p>
    <w:p w14:paraId="7AABF73E" w14:textId="77777777" w:rsidR="004B08D4" w:rsidRDefault="004B08D4" w:rsidP="009C73BF">
      <w:pPr>
        <w:pStyle w:val="ListParagraph"/>
        <w:numPr>
          <w:ilvl w:val="1"/>
          <w:numId w:val="1"/>
        </w:numPr>
        <w:spacing w:after="0" w:line="240" w:lineRule="auto"/>
        <w:jc w:val="both"/>
        <w:rPr>
          <w:rFonts w:ascii="Arial" w:hAnsi="Arial" w:cs="Arial"/>
          <w:b/>
          <w:bCs/>
          <w:szCs w:val="24"/>
        </w:rPr>
      </w:pPr>
      <w:r>
        <w:rPr>
          <w:rFonts w:ascii="Arial" w:hAnsi="Arial" w:cs="Arial"/>
          <w:b/>
          <w:bCs/>
          <w:szCs w:val="24"/>
        </w:rPr>
        <w:t>Testimony of a Life Transformation</w:t>
      </w:r>
    </w:p>
    <w:p w14:paraId="4C92FDAD" w14:textId="45A135C7" w:rsidR="00B753EA" w:rsidRDefault="00B753EA" w:rsidP="00B753EA">
      <w:pPr>
        <w:pStyle w:val="ListParagraph"/>
        <w:spacing w:after="0" w:line="240" w:lineRule="auto"/>
        <w:ind w:left="0"/>
        <w:jc w:val="both"/>
        <w:rPr>
          <w:rFonts w:ascii="Arial" w:hAnsi="Arial" w:cs="Arial"/>
          <w:b/>
          <w:bCs/>
          <w:szCs w:val="24"/>
        </w:rPr>
      </w:pPr>
      <w:r>
        <w:rPr>
          <w:rFonts w:ascii="Arial" w:hAnsi="Arial" w:cs="Arial"/>
          <w:b/>
          <w:bCs/>
          <w:noProof/>
          <w:szCs w:val="24"/>
        </w:rPr>
        <w:drawing>
          <wp:inline distT="0" distB="0" distL="0" distR="0" wp14:anchorId="22CF8DB9" wp14:editId="4708B214">
            <wp:extent cx="1790700" cy="1007164"/>
            <wp:effectExtent l="19050" t="19050" r="19050" b="21590"/>
            <wp:docPr id="2872615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6352" cy="1010343"/>
                    </a:xfrm>
                    <a:prstGeom prst="rect">
                      <a:avLst/>
                    </a:prstGeom>
                    <a:noFill/>
                    <a:ln>
                      <a:solidFill>
                        <a:schemeClr val="tx1"/>
                      </a:solidFill>
                    </a:ln>
                  </pic:spPr>
                </pic:pic>
              </a:graphicData>
            </a:graphic>
          </wp:inline>
        </w:drawing>
      </w:r>
    </w:p>
    <w:p w14:paraId="2EA89F8F" w14:textId="4C51D3EE" w:rsidR="00EE2687" w:rsidRPr="00B40484" w:rsidRDefault="004B08D4" w:rsidP="00EE2687">
      <w:pPr>
        <w:ind w:left="2160"/>
        <w:jc w:val="both"/>
        <w:rPr>
          <w:rFonts w:ascii="Arial" w:hAnsi="Arial" w:cs="Arial"/>
        </w:rPr>
      </w:pPr>
      <w:r w:rsidRPr="00EE2687">
        <w:rPr>
          <w:rFonts w:ascii="Arial" w:hAnsi="Arial" w:cs="Arial"/>
          <w:b/>
          <w:bCs/>
          <w:szCs w:val="24"/>
        </w:rPr>
        <w:t xml:space="preserve">Country: </w:t>
      </w:r>
      <w:r w:rsidR="00EE2687">
        <w:rPr>
          <w:rFonts w:ascii="Arial" w:hAnsi="Arial" w:cs="Arial"/>
          <w:b/>
          <w:bCs/>
          <w:szCs w:val="24"/>
        </w:rPr>
        <w:t>Cote d’Ivoire</w:t>
      </w:r>
      <w:r w:rsidRPr="00EE2687">
        <w:rPr>
          <w:rFonts w:ascii="Arial" w:hAnsi="Arial" w:cs="Arial"/>
          <w:b/>
          <w:bCs/>
          <w:szCs w:val="24"/>
        </w:rPr>
        <w:t xml:space="preserve"> </w:t>
      </w:r>
      <w:r w:rsidR="00EE2687">
        <w:rPr>
          <w:rFonts w:ascii="Arial" w:hAnsi="Arial" w:cs="Arial"/>
          <w:szCs w:val="24"/>
        </w:rPr>
        <w:t xml:space="preserve">My name is Antoine, and I teach high school Math. </w:t>
      </w:r>
      <w:r w:rsidR="00EE2687" w:rsidRPr="00B40484">
        <w:rPr>
          <w:rFonts w:ascii="Arial" w:hAnsi="Arial" w:cs="Arial"/>
        </w:rPr>
        <w:t>I was an enemy of Christians</w:t>
      </w:r>
      <w:r w:rsidR="00EE2687">
        <w:rPr>
          <w:rFonts w:ascii="Arial" w:hAnsi="Arial" w:cs="Arial"/>
        </w:rPr>
        <w:t>. W</w:t>
      </w:r>
      <w:r w:rsidR="00EE2687" w:rsidRPr="00B40484">
        <w:rPr>
          <w:rFonts w:ascii="Arial" w:hAnsi="Arial" w:cs="Arial"/>
        </w:rPr>
        <w:t xml:space="preserve">hen those who proclaim the </w:t>
      </w:r>
      <w:r w:rsidR="00EE2687" w:rsidRPr="00B40484">
        <w:rPr>
          <w:rFonts w:ascii="Arial" w:hAnsi="Arial" w:cs="Arial"/>
        </w:rPr>
        <w:lastRenderedPageBreak/>
        <w:t xml:space="preserve">Gospel </w:t>
      </w:r>
      <w:r w:rsidR="00EE2687">
        <w:rPr>
          <w:rFonts w:ascii="Arial" w:hAnsi="Arial" w:cs="Arial"/>
        </w:rPr>
        <w:t xml:space="preserve">would </w:t>
      </w:r>
      <w:r w:rsidR="00EE2687" w:rsidRPr="00B40484">
        <w:rPr>
          <w:rFonts w:ascii="Arial" w:hAnsi="Arial" w:cs="Arial"/>
        </w:rPr>
        <w:t xml:space="preserve">come </w:t>
      </w:r>
      <w:r w:rsidR="00EE2687">
        <w:rPr>
          <w:rFonts w:ascii="Arial" w:hAnsi="Arial" w:cs="Arial"/>
        </w:rPr>
        <w:t>knocking at</w:t>
      </w:r>
      <w:r w:rsidR="00EE2687" w:rsidRPr="00B40484">
        <w:rPr>
          <w:rFonts w:ascii="Arial" w:hAnsi="Arial" w:cs="Arial"/>
        </w:rPr>
        <w:t xml:space="preserve"> my house, either I</w:t>
      </w:r>
      <w:r w:rsidR="00EE2687">
        <w:rPr>
          <w:rFonts w:ascii="Arial" w:hAnsi="Arial" w:cs="Arial"/>
        </w:rPr>
        <w:t xml:space="preserve"> would outright reject them</w:t>
      </w:r>
      <w:r w:rsidR="00EE2687" w:rsidRPr="00B40484">
        <w:rPr>
          <w:rFonts w:ascii="Arial" w:hAnsi="Arial" w:cs="Arial"/>
        </w:rPr>
        <w:t xml:space="preserve">, or I </w:t>
      </w:r>
      <w:r w:rsidR="00EE2687">
        <w:rPr>
          <w:rFonts w:ascii="Arial" w:hAnsi="Arial" w:cs="Arial"/>
        </w:rPr>
        <w:t xml:space="preserve">would pepper them with </w:t>
      </w:r>
      <w:proofErr w:type="gramStart"/>
      <w:r w:rsidR="00EE2687">
        <w:rPr>
          <w:rFonts w:ascii="Arial" w:hAnsi="Arial" w:cs="Arial"/>
        </w:rPr>
        <w:t>really difficult</w:t>
      </w:r>
      <w:proofErr w:type="gramEnd"/>
      <w:r w:rsidR="00EE2687">
        <w:rPr>
          <w:rFonts w:ascii="Arial" w:hAnsi="Arial" w:cs="Arial"/>
        </w:rPr>
        <w:t xml:space="preserve"> and obscure questions they could not answer.  This usually resulted in arguing, and we would both be very upset when we parted. However, one </w:t>
      </w:r>
      <w:r w:rsidR="00EE2687" w:rsidRPr="00B40484">
        <w:rPr>
          <w:rFonts w:ascii="Arial" w:hAnsi="Arial" w:cs="Arial"/>
        </w:rPr>
        <w:t xml:space="preserve">day God caught hold of me, </w:t>
      </w:r>
      <w:r w:rsidR="00EE2687">
        <w:rPr>
          <w:rFonts w:ascii="Arial" w:hAnsi="Arial" w:cs="Arial"/>
        </w:rPr>
        <w:t xml:space="preserve">and </w:t>
      </w:r>
      <w:r w:rsidR="00EE2687" w:rsidRPr="00B40484">
        <w:rPr>
          <w:rFonts w:ascii="Arial" w:hAnsi="Arial" w:cs="Arial"/>
        </w:rPr>
        <w:t xml:space="preserve">scales fell from my eyes. I understood that when Jesus visits you, it is the light that shines on you, and you understand the things of God. I will now be a defender of the </w:t>
      </w:r>
      <w:r w:rsidR="00EE2687">
        <w:rPr>
          <w:rFonts w:ascii="Arial" w:hAnsi="Arial" w:cs="Arial"/>
        </w:rPr>
        <w:t>W</w:t>
      </w:r>
      <w:r w:rsidR="00EE2687" w:rsidRPr="00B40484">
        <w:rPr>
          <w:rFonts w:ascii="Arial" w:hAnsi="Arial" w:cs="Arial"/>
        </w:rPr>
        <w:t>ord</w:t>
      </w:r>
      <w:r w:rsidR="00EE2687">
        <w:rPr>
          <w:rFonts w:ascii="Arial" w:hAnsi="Arial" w:cs="Arial"/>
        </w:rPr>
        <w:t xml:space="preserve"> of God</w:t>
      </w:r>
      <w:r w:rsidR="00EE2687" w:rsidRPr="00B40484">
        <w:rPr>
          <w:rFonts w:ascii="Arial" w:hAnsi="Arial" w:cs="Arial"/>
        </w:rPr>
        <w:t>. I know that I will be attacked a lot, but I am with Jesus Christ and his servants who will pray for me. Thank you, Lord, for your grace</w:t>
      </w:r>
    </w:p>
    <w:p w14:paraId="13362E09" w14:textId="22499A48" w:rsidR="004B08D4" w:rsidRPr="00EE2687" w:rsidRDefault="00EE2687" w:rsidP="008A248F">
      <w:pPr>
        <w:pStyle w:val="ListParagraph"/>
        <w:numPr>
          <w:ilvl w:val="3"/>
          <w:numId w:val="1"/>
        </w:numPr>
        <w:spacing w:after="0" w:line="240" w:lineRule="auto"/>
        <w:jc w:val="both"/>
        <w:rPr>
          <w:rFonts w:ascii="Arial" w:hAnsi="Arial" w:cs="Arial"/>
          <w:b/>
          <w:bCs/>
          <w:szCs w:val="24"/>
        </w:rPr>
      </w:pPr>
      <w:r>
        <w:rPr>
          <w:rFonts w:ascii="Arial" w:hAnsi="Arial" w:cs="Arial"/>
          <w:szCs w:val="24"/>
        </w:rPr>
        <w:t>Antoine</w:t>
      </w:r>
      <w:r w:rsidR="004B08D4" w:rsidRPr="00EE2687">
        <w:rPr>
          <w:rFonts w:ascii="Arial" w:hAnsi="Arial" w:cs="Arial"/>
          <w:szCs w:val="24"/>
        </w:rPr>
        <w:t xml:space="preserve"> was an abrasive person, and both knew it and embraced it.</w:t>
      </w:r>
      <w:r w:rsidR="00E6461F" w:rsidRPr="00EE2687">
        <w:rPr>
          <w:rFonts w:ascii="Arial" w:hAnsi="Arial" w:cs="Arial"/>
          <w:szCs w:val="24"/>
        </w:rPr>
        <w:t xml:space="preserve"> </w:t>
      </w:r>
      <w:r w:rsidR="004B08D4" w:rsidRPr="00EE2687">
        <w:rPr>
          <w:rFonts w:ascii="Arial" w:hAnsi="Arial" w:cs="Arial"/>
          <w:szCs w:val="24"/>
        </w:rPr>
        <w:t xml:space="preserve">How </w:t>
      </w:r>
      <w:r>
        <w:rPr>
          <w:rFonts w:ascii="Arial" w:hAnsi="Arial" w:cs="Arial"/>
          <w:szCs w:val="24"/>
        </w:rPr>
        <w:t xml:space="preserve">would you have felt knocking at his door </w:t>
      </w:r>
      <w:proofErr w:type="gramStart"/>
      <w:r>
        <w:rPr>
          <w:rFonts w:ascii="Arial" w:hAnsi="Arial" w:cs="Arial"/>
          <w:szCs w:val="24"/>
        </w:rPr>
        <w:t>in order to</w:t>
      </w:r>
      <w:proofErr w:type="gramEnd"/>
      <w:r>
        <w:rPr>
          <w:rFonts w:ascii="Arial" w:hAnsi="Arial" w:cs="Arial"/>
          <w:szCs w:val="24"/>
        </w:rPr>
        <w:t xml:space="preserve"> witness to him about Jesus</w:t>
      </w:r>
      <w:r w:rsidR="004B08D4" w:rsidRPr="00EE2687">
        <w:rPr>
          <w:rFonts w:ascii="Arial" w:hAnsi="Arial" w:cs="Arial"/>
          <w:szCs w:val="24"/>
        </w:rPr>
        <w:t xml:space="preserve">? </w:t>
      </w:r>
    </w:p>
    <w:p w14:paraId="4E02A052" w14:textId="7AA1491D" w:rsidR="004B08D4" w:rsidRDefault="004B08D4" w:rsidP="008A248F">
      <w:pPr>
        <w:pStyle w:val="ListParagraph"/>
        <w:numPr>
          <w:ilvl w:val="3"/>
          <w:numId w:val="1"/>
        </w:numPr>
        <w:spacing w:after="0" w:line="240" w:lineRule="auto"/>
        <w:jc w:val="both"/>
        <w:rPr>
          <w:rFonts w:ascii="Arial" w:hAnsi="Arial" w:cs="Arial"/>
          <w:b/>
          <w:bCs/>
          <w:szCs w:val="24"/>
        </w:rPr>
      </w:pPr>
      <w:r>
        <w:rPr>
          <w:rFonts w:ascii="Arial" w:hAnsi="Arial" w:cs="Arial"/>
          <w:szCs w:val="24"/>
        </w:rPr>
        <w:t>What are some commonalities we all share with each other, regardless of our race, nationality, or personality? How can those help us bridge our differences?</w:t>
      </w:r>
      <w:r w:rsidR="00E6461F">
        <w:rPr>
          <w:rFonts w:ascii="Arial" w:hAnsi="Arial" w:cs="Arial"/>
          <w:szCs w:val="24"/>
        </w:rPr>
        <w:t xml:space="preserve"> </w:t>
      </w:r>
    </w:p>
    <w:p w14:paraId="7B281B6B" w14:textId="3238F458" w:rsidR="00DF54A4" w:rsidRDefault="00DF54A4" w:rsidP="004B08D4">
      <w:pPr>
        <w:pStyle w:val="ListParagraph"/>
        <w:numPr>
          <w:ilvl w:val="1"/>
          <w:numId w:val="1"/>
        </w:numPr>
        <w:spacing w:after="0" w:line="240" w:lineRule="auto"/>
        <w:jc w:val="both"/>
        <w:rPr>
          <w:rFonts w:ascii="Arial" w:hAnsi="Arial" w:cs="Arial"/>
          <w:b/>
          <w:bCs/>
          <w:szCs w:val="24"/>
        </w:rPr>
      </w:pPr>
      <w:r w:rsidRPr="009C73BF">
        <w:rPr>
          <w:rFonts w:ascii="Arial" w:hAnsi="Arial" w:cs="Arial"/>
          <w:b/>
          <w:bCs/>
          <w:szCs w:val="24"/>
        </w:rPr>
        <w:t>Apply</w:t>
      </w:r>
    </w:p>
    <w:p w14:paraId="25F2ED2A" w14:textId="1DDCB600" w:rsidR="00B753EA" w:rsidRPr="009C73BF" w:rsidRDefault="00B753EA" w:rsidP="00B753EA">
      <w:pPr>
        <w:pStyle w:val="ListParagraph"/>
        <w:spacing w:after="0" w:line="240" w:lineRule="auto"/>
        <w:ind w:left="0"/>
        <w:jc w:val="both"/>
        <w:rPr>
          <w:rFonts w:ascii="Arial" w:hAnsi="Arial" w:cs="Arial"/>
          <w:b/>
          <w:bCs/>
          <w:szCs w:val="24"/>
        </w:rPr>
      </w:pPr>
      <w:r>
        <w:rPr>
          <w:rFonts w:ascii="Arial" w:hAnsi="Arial" w:cs="Arial"/>
          <w:b/>
          <w:bCs/>
          <w:noProof/>
          <w:szCs w:val="24"/>
        </w:rPr>
        <w:drawing>
          <wp:inline distT="0" distB="0" distL="0" distR="0" wp14:anchorId="3F100413" wp14:editId="23B08C72">
            <wp:extent cx="1771650" cy="996449"/>
            <wp:effectExtent l="19050" t="19050" r="19050" b="13335"/>
            <wp:docPr id="10226867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4986" cy="998325"/>
                    </a:xfrm>
                    <a:prstGeom prst="rect">
                      <a:avLst/>
                    </a:prstGeom>
                    <a:noFill/>
                    <a:ln>
                      <a:solidFill>
                        <a:schemeClr val="tx1"/>
                      </a:solidFill>
                    </a:ln>
                  </pic:spPr>
                </pic:pic>
              </a:graphicData>
            </a:graphic>
          </wp:inline>
        </w:drawing>
      </w:r>
    </w:p>
    <w:p w14:paraId="4CB0E3E9" w14:textId="77777777" w:rsidR="00DF54A4" w:rsidRPr="009C73BF" w:rsidRDefault="00DF54A4" w:rsidP="009C73BF">
      <w:pPr>
        <w:pStyle w:val="ListParagraph"/>
        <w:numPr>
          <w:ilvl w:val="2"/>
          <w:numId w:val="1"/>
        </w:numPr>
        <w:spacing w:line="259" w:lineRule="auto"/>
        <w:jc w:val="both"/>
        <w:rPr>
          <w:rFonts w:ascii="Arial" w:hAnsi="Arial" w:cs="Arial"/>
          <w:szCs w:val="24"/>
        </w:rPr>
      </w:pPr>
      <w:r w:rsidRPr="009C73BF">
        <w:rPr>
          <w:rFonts w:ascii="Arial" w:hAnsi="Arial" w:cs="Arial"/>
          <w:szCs w:val="24"/>
        </w:rPr>
        <w:t>Ask someone to retell the main Bible lesson text again.</w:t>
      </w:r>
    </w:p>
    <w:p w14:paraId="39244E37" w14:textId="77777777" w:rsidR="00DF54A4" w:rsidRPr="009C73BF" w:rsidRDefault="00DF54A4" w:rsidP="009C73BF">
      <w:pPr>
        <w:pStyle w:val="ListParagraph"/>
        <w:numPr>
          <w:ilvl w:val="2"/>
          <w:numId w:val="1"/>
        </w:numPr>
        <w:spacing w:line="259" w:lineRule="auto"/>
        <w:jc w:val="both"/>
        <w:rPr>
          <w:rFonts w:ascii="Arial" w:hAnsi="Arial" w:cs="Arial"/>
          <w:szCs w:val="24"/>
        </w:rPr>
      </w:pPr>
      <w:r w:rsidRPr="009C73BF">
        <w:rPr>
          <w:rFonts w:ascii="Arial" w:hAnsi="Arial" w:cs="Arial"/>
          <w:szCs w:val="24"/>
        </w:rPr>
        <w:t>Ask the group to share how they think God wants them to respond to today’s lesson.</w:t>
      </w:r>
    </w:p>
    <w:p w14:paraId="40D97563" w14:textId="4D799DD1" w:rsidR="00DF54A4" w:rsidRPr="009C73BF" w:rsidRDefault="00DF54A4" w:rsidP="009C73BF">
      <w:pPr>
        <w:pStyle w:val="ListParagraph"/>
        <w:numPr>
          <w:ilvl w:val="2"/>
          <w:numId w:val="1"/>
        </w:numPr>
        <w:spacing w:line="259" w:lineRule="auto"/>
        <w:jc w:val="both"/>
        <w:rPr>
          <w:rFonts w:ascii="Arial" w:hAnsi="Arial" w:cs="Arial"/>
          <w:szCs w:val="24"/>
        </w:rPr>
      </w:pPr>
      <w:r w:rsidRPr="009C73BF">
        <w:rPr>
          <w:rFonts w:ascii="Arial" w:hAnsi="Arial" w:cs="Arial"/>
          <w:szCs w:val="24"/>
        </w:rPr>
        <w:t>Spend time in prayer for your community, one another, and for wisdom in living out today’s lesson.</w:t>
      </w:r>
      <w:r w:rsidR="009C73BF" w:rsidRPr="009C73BF">
        <w:rPr>
          <w:rFonts w:ascii="Arial" w:hAnsi="Arial" w:cs="Arial"/>
          <w:szCs w:val="24"/>
        </w:rPr>
        <w:t xml:space="preserve"> </w:t>
      </w:r>
    </w:p>
    <w:p w14:paraId="717935E5" w14:textId="77777777" w:rsidR="00DF54A4" w:rsidRPr="009C73BF" w:rsidRDefault="00DF54A4" w:rsidP="009C73BF">
      <w:pPr>
        <w:pStyle w:val="ListParagraph"/>
        <w:numPr>
          <w:ilvl w:val="2"/>
          <w:numId w:val="1"/>
        </w:numPr>
        <w:spacing w:line="259" w:lineRule="auto"/>
        <w:jc w:val="both"/>
        <w:rPr>
          <w:rFonts w:ascii="Arial" w:hAnsi="Arial" w:cs="Arial"/>
          <w:szCs w:val="24"/>
        </w:rPr>
      </w:pPr>
      <w:r w:rsidRPr="009C73BF">
        <w:rPr>
          <w:rFonts w:ascii="Arial" w:hAnsi="Arial" w:cs="Arial"/>
          <w:szCs w:val="24"/>
        </w:rPr>
        <w:t>Close by having the group pray together the Lord’s Prayer.</w:t>
      </w:r>
    </w:p>
    <w:p w14:paraId="4509E1E6" w14:textId="77777777" w:rsidR="004D0476" w:rsidRPr="009C73BF" w:rsidRDefault="004D0476" w:rsidP="009C73BF">
      <w:pPr>
        <w:jc w:val="both"/>
        <w:rPr>
          <w:rFonts w:ascii="Arial" w:hAnsi="Arial" w:cs="Arial"/>
          <w:szCs w:val="24"/>
        </w:rPr>
      </w:pPr>
    </w:p>
    <w:sectPr w:rsidR="004D0476" w:rsidRPr="009C73BF" w:rsidSect="00D168C4">
      <w:headerReference w:type="default" r:id="rId16"/>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5196" w14:textId="77777777" w:rsidR="00767F16" w:rsidRDefault="00767F16" w:rsidP="00767F16">
      <w:pPr>
        <w:spacing w:after="0" w:line="240" w:lineRule="auto"/>
      </w:pPr>
      <w:r>
        <w:separator/>
      </w:r>
    </w:p>
  </w:endnote>
  <w:endnote w:type="continuationSeparator" w:id="0">
    <w:p w14:paraId="25F51F1D" w14:textId="77777777" w:rsidR="00767F16" w:rsidRDefault="00767F16" w:rsidP="0076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74AB" w14:textId="77777777" w:rsidR="00767F16" w:rsidRDefault="00767F16" w:rsidP="00767F16">
      <w:pPr>
        <w:spacing w:after="0" w:line="240" w:lineRule="auto"/>
      </w:pPr>
      <w:r>
        <w:separator/>
      </w:r>
    </w:p>
  </w:footnote>
  <w:footnote w:type="continuationSeparator" w:id="0">
    <w:p w14:paraId="0DA29E9B" w14:textId="77777777" w:rsidR="00767F16" w:rsidRDefault="00767F16" w:rsidP="0076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8667" w14:textId="0AC405AB" w:rsidR="00767F16" w:rsidRDefault="00D168C4">
    <w:pPr>
      <w:pStyle w:val="Header"/>
    </w:pPr>
    <w:r>
      <w:rPr>
        <w:noProof/>
      </w:rPr>
      <w:drawing>
        <wp:inline distT="0" distB="0" distL="0" distR="0" wp14:anchorId="1D1A347C" wp14:editId="1C3818D6">
          <wp:extent cx="5943600" cy="1109980"/>
          <wp:effectExtent l="0" t="0" r="0" b="0"/>
          <wp:docPr id="1868300884" name="Picture 2" descr="A blue sign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00884" name="Picture 2" descr="A blue sign with yellow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109980"/>
                  </a:xfrm>
                  <a:prstGeom prst="rect">
                    <a:avLst/>
                  </a:prstGeom>
                </pic:spPr>
              </pic:pic>
            </a:graphicData>
          </a:graphic>
        </wp:inline>
      </w:drawing>
    </w:r>
  </w:p>
  <w:p w14:paraId="1DC90BEF" w14:textId="77777777" w:rsidR="00D168C4" w:rsidRDefault="00D16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C10A2"/>
    <w:multiLevelType w:val="hybridMultilevel"/>
    <w:tmpl w:val="C2A4A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21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76"/>
    <w:rsid w:val="000330E0"/>
    <w:rsid w:val="000B71F8"/>
    <w:rsid w:val="000E2BB4"/>
    <w:rsid w:val="000F3553"/>
    <w:rsid w:val="002C12EE"/>
    <w:rsid w:val="002C5310"/>
    <w:rsid w:val="003A7282"/>
    <w:rsid w:val="00461DD8"/>
    <w:rsid w:val="004B08D4"/>
    <w:rsid w:val="004D0476"/>
    <w:rsid w:val="00523039"/>
    <w:rsid w:val="005F66E2"/>
    <w:rsid w:val="006516E2"/>
    <w:rsid w:val="00765961"/>
    <w:rsid w:val="00767F16"/>
    <w:rsid w:val="00774514"/>
    <w:rsid w:val="00797152"/>
    <w:rsid w:val="008A248F"/>
    <w:rsid w:val="008D5551"/>
    <w:rsid w:val="009C73BF"/>
    <w:rsid w:val="00A61A23"/>
    <w:rsid w:val="00B20EAE"/>
    <w:rsid w:val="00B6715A"/>
    <w:rsid w:val="00B7130C"/>
    <w:rsid w:val="00B753EA"/>
    <w:rsid w:val="00BC0553"/>
    <w:rsid w:val="00BC752C"/>
    <w:rsid w:val="00C15CE0"/>
    <w:rsid w:val="00C66D9D"/>
    <w:rsid w:val="00CA5251"/>
    <w:rsid w:val="00CC0595"/>
    <w:rsid w:val="00D02323"/>
    <w:rsid w:val="00D168C4"/>
    <w:rsid w:val="00DF54A4"/>
    <w:rsid w:val="00E6461F"/>
    <w:rsid w:val="00E778C4"/>
    <w:rsid w:val="00EC4832"/>
    <w:rsid w:val="00EE2687"/>
    <w:rsid w:val="00F901C1"/>
    <w:rsid w:val="00FD130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61F5A2"/>
  <w15:chartTrackingRefBased/>
  <w15:docId w15:val="{A7F5CAF9-E1E0-47F7-BA80-9EA28589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ne-NP"/>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76"/>
  </w:style>
  <w:style w:type="paragraph" w:styleId="Heading1">
    <w:name w:val="heading 1"/>
    <w:basedOn w:val="Normal"/>
    <w:next w:val="Normal"/>
    <w:link w:val="Heading1Char"/>
    <w:uiPriority w:val="9"/>
    <w:qFormat/>
    <w:rsid w:val="004D047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D047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D047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D0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47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D047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D047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D0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476"/>
    <w:rPr>
      <w:rFonts w:eastAsiaTheme="majorEastAsia" w:cstheme="majorBidi"/>
      <w:color w:val="272727" w:themeColor="text1" w:themeTint="D8"/>
    </w:rPr>
  </w:style>
  <w:style w:type="paragraph" w:styleId="Title">
    <w:name w:val="Title"/>
    <w:basedOn w:val="Normal"/>
    <w:next w:val="Normal"/>
    <w:link w:val="TitleChar"/>
    <w:uiPriority w:val="10"/>
    <w:qFormat/>
    <w:rsid w:val="004D047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D047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D047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D047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D0476"/>
    <w:pPr>
      <w:spacing w:before="160"/>
      <w:jc w:val="center"/>
    </w:pPr>
    <w:rPr>
      <w:i/>
      <w:iCs/>
      <w:color w:val="404040" w:themeColor="text1" w:themeTint="BF"/>
    </w:rPr>
  </w:style>
  <w:style w:type="character" w:customStyle="1" w:styleId="QuoteChar">
    <w:name w:val="Quote Char"/>
    <w:basedOn w:val="DefaultParagraphFont"/>
    <w:link w:val="Quote"/>
    <w:uiPriority w:val="29"/>
    <w:rsid w:val="004D0476"/>
    <w:rPr>
      <w:i/>
      <w:iCs/>
      <w:color w:val="404040" w:themeColor="text1" w:themeTint="BF"/>
    </w:rPr>
  </w:style>
  <w:style w:type="paragraph" w:styleId="ListParagraph">
    <w:name w:val="List Paragraph"/>
    <w:basedOn w:val="Normal"/>
    <w:uiPriority w:val="34"/>
    <w:qFormat/>
    <w:rsid w:val="004D0476"/>
    <w:pPr>
      <w:ind w:left="720"/>
      <w:contextualSpacing/>
    </w:pPr>
  </w:style>
  <w:style w:type="character" w:styleId="IntenseEmphasis">
    <w:name w:val="Intense Emphasis"/>
    <w:basedOn w:val="DefaultParagraphFont"/>
    <w:uiPriority w:val="21"/>
    <w:qFormat/>
    <w:rsid w:val="004D0476"/>
    <w:rPr>
      <w:i/>
      <w:iCs/>
      <w:color w:val="0F4761" w:themeColor="accent1" w:themeShade="BF"/>
    </w:rPr>
  </w:style>
  <w:style w:type="paragraph" w:styleId="IntenseQuote">
    <w:name w:val="Intense Quote"/>
    <w:basedOn w:val="Normal"/>
    <w:next w:val="Normal"/>
    <w:link w:val="IntenseQuoteChar"/>
    <w:uiPriority w:val="30"/>
    <w:qFormat/>
    <w:rsid w:val="004D0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476"/>
    <w:rPr>
      <w:i/>
      <w:iCs/>
      <w:color w:val="0F4761" w:themeColor="accent1" w:themeShade="BF"/>
    </w:rPr>
  </w:style>
  <w:style w:type="character" w:styleId="IntenseReference">
    <w:name w:val="Intense Reference"/>
    <w:basedOn w:val="DefaultParagraphFont"/>
    <w:uiPriority w:val="32"/>
    <w:qFormat/>
    <w:rsid w:val="004D0476"/>
    <w:rPr>
      <w:b/>
      <w:bCs/>
      <w:smallCaps/>
      <w:color w:val="0F4761" w:themeColor="accent1" w:themeShade="BF"/>
      <w:spacing w:val="5"/>
    </w:rPr>
  </w:style>
  <w:style w:type="paragraph" w:styleId="Header">
    <w:name w:val="header"/>
    <w:basedOn w:val="Normal"/>
    <w:link w:val="HeaderChar"/>
    <w:uiPriority w:val="99"/>
    <w:unhideWhenUsed/>
    <w:rsid w:val="00767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F16"/>
  </w:style>
  <w:style w:type="paragraph" w:styleId="Footer">
    <w:name w:val="footer"/>
    <w:basedOn w:val="Normal"/>
    <w:link w:val="FooterChar"/>
    <w:uiPriority w:val="99"/>
    <w:unhideWhenUsed/>
    <w:rsid w:val="00767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JESUS Film Harvest Partners Church Resource Kit, Year 1</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Film Harvest Partners Church Resource Kit, Year 1</dc:title>
  <dc:subject/>
  <dc:creator>Bill Kirkemo</dc:creator>
  <cp:keywords/>
  <dc:description/>
  <cp:lastModifiedBy>Aaron Acheson</cp:lastModifiedBy>
  <cp:revision>14</cp:revision>
  <dcterms:created xsi:type="dcterms:W3CDTF">2025-05-21T18:20:00Z</dcterms:created>
  <dcterms:modified xsi:type="dcterms:W3CDTF">2025-07-29T16:16:00Z</dcterms:modified>
</cp:coreProperties>
</file>